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BD" w:rsidRPr="00FA1F35" w:rsidRDefault="00357F5F" w:rsidP="006F6115">
      <w:pPr>
        <w:pStyle w:val="Default"/>
        <w:spacing w:line="276" w:lineRule="auto"/>
        <w:rPr>
          <w:b/>
          <w:bCs/>
          <w:sz w:val="36"/>
          <w:szCs w:val="36"/>
        </w:rPr>
      </w:pPr>
      <w:r w:rsidRPr="003603E8">
        <w:rPr>
          <w:b/>
          <w:bCs/>
          <w:sz w:val="36"/>
          <w:szCs w:val="36"/>
        </w:rPr>
        <w:t>COMPTE-RENDU D</w:t>
      </w:r>
      <w:r w:rsidR="00544AAC" w:rsidRPr="003603E8">
        <w:rPr>
          <w:b/>
          <w:bCs/>
          <w:sz w:val="36"/>
          <w:szCs w:val="36"/>
        </w:rPr>
        <w:t>U</w:t>
      </w:r>
      <w:r w:rsidR="00E86CBD" w:rsidRPr="003603E8">
        <w:rPr>
          <w:b/>
          <w:bCs/>
          <w:sz w:val="36"/>
          <w:szCs w:val="36"/>
        </w:rPr>
        <w:t xml:space="preserve"> CONSEIL</w:t>
      </w:r>
      <w:r w:rsidRPr="003603E8">
        <w:rPr>
          <w:b/>
          <w:bCs/>
          <w:sz w:val="36"/>
          <w:szCs w:val="36"/>
        </w:rPr>
        <w:t xml:space="preserve"> MUNICIPA</w:t>
      </w:r>
      <w:r w:rsidR="00544AAC" w:rsidRPr="003603E8">
        <w:rPr>
          <w:b/>
          <w:bCs/>
          <w:sz w:val="36"/>
          <w:szCs w:val="36"/>
        </w:rPr>
        <w:t>L</w:t>
      </w:r>
      <w:r w:rsidR="00E86CBD" w:rsidRPr="003603E8">
        <w:rPr>
          <w:b/>
          <w:bCs/>
          <w:sz w:val="36"/>
          <w:szCs w:val="36"/>
        </w:rPr>
        <w:t xml:space="preserve"> </w:t>
      </w:r>
      <w:r w:rsidR="00E86CBD" w:rsidRPr="003603E8">
        <w:rPr>
          <w:b/>
          <w:bCs/>
          <w:sz w:val="36"/>
          <w:szCs w:val="36"/>
        </w:rPr>
        <w:br/>
      </w:r>
      <w:r w:rsidR="00E86CBD" w:rsidRPr="00FA1F35">
        <w:rPr>
          <w:b/>
          <w:bCs/>
          <w:sz w:val="36"/>
          <w:szCs w:val="36"/>
        </w:rPr>
        <w:t xml:space="preserve">DU </w:t>
      </w:r>
      <w:r w:rsidR="00FA1F35" w:rsidRPr="00FA1F35">
        <w:rPr>
          <w:b/>
          <w:bCs/>
          <w:sz w:val="36"/>
          <w:szCs w:val="36"/>
        </w:rPr>
        <w:t>MERCREDI 15 MAI</w:t>
      </w:r>
      <w:r w:rsidR="004609F7" w:rsidRPr="00FA1F35">
        <w:rPr>
          <w:b/>
          <w:bCs/>
          <w:sz w:val="36"/>
          <w:szCs w:val="36"/>
        </w:rPr>
        <w:t xml:space="preserve"> 2019</w:t>
      </w:r>
    </w:p>
    <w:p w:rsidR="00355A0E" w:rsidRPr="00FA1F35" w:rsidRDefault="00355A0E" w:rsidP="00E20671">
      <w:pPr>
        <w:tabs>
          <w:tab w:val="left" w:leader="dot" w:pos="15309"/>
        </w:tabs>
        <w:spacing w:line="276" w:lineRule="auto"/>
        <w:ind w:right="-23"/>
        <w:jc w:val="both"/>
        <w:rPr>
          <w:szCs w:val="22"/>
        </w:rPr>
      </w:pPr>
    </w:p>
    <w:p w:rsidR="00E1540E" w:rsidRPr="00FA1F35" w:rsidRDefault="00E45991" w:rsidP="00E1540E">
      <w:pPr>
        <w:tabs>
          <w:tab w:val="left" w:leader="dot" w:pos="15309"/>
        </w:tabs>
        <w:spacing w:line="276" w:lineRule="auto"/>
        <w:ind w:right="-23"/>
        <w:jc w:val="both"/>
        <w:rPr>
          <w:szCs w:val="22"/>
        </w:rPr>
      </w:pPr>
      <w:r w:rsidRPr="00FA1F35">
        <w:rPr>
          <w:szCs w:val="22"/>
        </w:rPr>
        <w:t>L'an deux mil</w:t>
      </w:r>
      <w:r w:rsidR="00FA1F35" w:rsidRPr="00FA1F35">
        <w:rPr>
          <w:szCs w:val="22"/>
        </w:rPr>
        <w:t>le</w:t>
      </w:r>
      <w:r w:rsidRPr="00FA1F35">
        <w:rPr>
          <w:szCs w:val="22"/>
        </w:rPr>
        <w:t xml:space="preserve"> dix-</w:t>
      </w:r>
      <w:r w:rsidR="004609F7" w:rsidRPr="00FA1F35">
        <w:rPr>
          <w:szCs w:val="22"/>
        </w:rPr>
        <w:t>neuf</w:t>
      </w:r>
      <w:r w:rsidRPr="00FA1F35">
        <w:rPr>
          <w:szCs w:val="22"/>
        </w:rPr>
        <w:t xml:space="preserve">, le </w:t>
      </w:r>
      <w:r w:rsidR="00FA1F35" w:rsidRPr="00FA1F35">
        <w:rPr>
          <w:szCs w:val="22"/>
        </w:rPr>
        <w:t>15 Mai</w:t>
      </w:r>
      <w:r w:rsidRPr="00FA1F35">
        <w:rPr>
          <w:szCs w:val="22"/>
        </w:rPr>
        <w:t xml:space="preserve"> à 20 heures, </w:t>
      </w:r>
      <w:r w:rsidR="001959B1" w:rsidRPr="00FA1F35">
        <w:rPr>
          <w:szCs w:val="22"/>
        </w:rPr>
        <w:t>le Conseil Municipal de la Commune de GIEVRES, dûment convoqué s'est réuni en session ordinaire à la Mairie sous la présidence de Monsieur Robert MOUGNE, Maire.</w:t>
      </w:r>
    </w:p>
    <w:p w:rsidR="00E1540E" w:rsidRPr="00FA1F35" w:rsidRDefault="00E1540E" w:rsidP="00E1540E">
      <w:pPr>
        <w:tabs>
          <w:tab w:val="left" w:leader="dot" w:pos="15309"/>
        </w:tabs>
        <w:spacing w:line="276" w:lineRule="auto"/>
        <w:ind w:right="-23"/>
        <w:jc w:val="both"/>
        <w:rPr>
          <w:szCs w:val="22"/>
        </w:rPr>
      </w:pPr>
    </w:p>
    <w:p w:rsidR="00E1540E" w:rsidRPr="008A5EDC" w:rsidRDefault="00E1540E" w:rsidP="00E20671">
      <w:pPr>
        <w:tabs>
          <w:tab w:val="left" w:leader="dot" w:pos="15309"/>
        </w:tabs>
        <w:spacing w:line="276" w:lineRule="auto"/>
        <w:ind w:right="-23"/>
        <w:jc w:val="both"/>
        <w:rPr>
          <w:szCs w:val="22"/>
        </w:rPr>
      </w:pPr>
      <w:r w:rsidRPr="008A5EDC">
        <w:rPr>
          <w:szCs w:val="22"/>
        </w:rPr>
        <w:t>Étaient présents les conseillers municipaux suivants</w:t>
      </w:r>
      <w:r w:rsidR="001959B1" w:rsidRPr="008A5EDC">
        <w:rPr>
          <w:szCs w:val="22"/>
        </w:rPr>
        <w:t xml:space="preserve"> : </w:t>
      </w:r>
      <w:r w:rsidR="00AE70D6" w:rsidRPr="008A5EDC">
        <w:rPr>
          <w:szCs w:val="22"/>
        </w:rPr>
        <w:t xml:space="preserve">M. Robert MOUGNE, </w:t>
      </w:r>
      <w:r w:rsidR="009B6B34" w:rsidRPr="008A5EDC">
        <w:rPr>
          <w:szCs w:val="22"/>
        </w:rPr>
        <w:t xml:space="preserve">Mme Colette CHAVANOL, </w:t>
      </w:r>
      <w:r w:rsidR="00AE70D6" w:rsidRPr="008A5EDC">
        <w:rPr>
          <w:szCs w:val="22"/>
        </w:rPr>
        <w:t xml:space="preserve">M. Michel CARRE, </w:t>
      </w:r>
      <w:r w:rsidR="003603E8" w:rsidRPr="008A5EDC">
        <w:rPr>
          <w:szCs w:val="22"/>
        </w:rPr>
        <w:t xml:space="preserve">Mme Françoise GILOT-LECLERC, </w:t>
      </w:r>
      <w:r w:rsidR="00AE70D6" w:rsidRPr="008A5EDC">
        <w:rPr>
          <w:szCs w:val="22"/>
        </w:rPr>
        <w:t xml:space="preserve">M. Jean-Paul FURLOTTI, </w:t>
      </w:r>
      <w:r w:rsidR="004609F7" w:rsidRPr="008A5EDC">
        <w:rPr>
          <w:szCs w:val="22"/>
        </w:rPr>
        <w:t xml:space="preserve">M. Serge DUVOUX, </w:t>
      </w:r>
      <w:r w:rsidR="00AE70D6" w:rsidRPr="008A5EDC">
        <w:rPr>
          <w:szCs w:val="22"/>
        </w:rPr>
        <w:t xml:space="preserve">Mme Monique CLAIRE, Mme Madeleine BOUSSAC, </w:t>
      </w:r>
      <w:r w:rsidR="009B6B34" w:rsidRPr="008A5EDC">
        <w:rPr>
          <w:szCs w:val="22"/>
        </w:rPr>
        <w:t xml:space="preserve">Mme Pascale TOYER, </w:t>
      </w:r>
      <w:r w:rsidR="008A5EDC" w:rsidRPr="008A5EDC">
        <w:rPr>
          <w:szCs w:val="22"/>
        </w:rPr>
        <w:t xml:space="preserve">Mme Christine THIRY, </w:t>
      </w:r>
      <w:r w:rsidR="004609F7" w:rsidRPr="008A5EDC">
        <w:rPr>
          <w:szCs w:val="22"/>
        </w:rPr>
        <w:t xml:space="preserve">M. Stéphane AUDION, </w:t>
      </w:r>
      <w:r w:rsidR="008A5EDC" w:rsidRPr="008A5EDC">
        <w:rPr>
          <w:szCs w:val="22"/>
        </w:rPr>
        <w:t xml:space="preserve">M. Bruno RIGODON, </w:t>
      </w:r>
      <w:r w:rsidR="004609F7" w:rsidRPr="008A5EDC">
        <w:rPr>
          <w:szCs w:val="22"/>
        </w:rPr>
        <w:t xml:space="preserve">Mme Marie-Thérèse LACORD, </w:t>
      </w:r>
      <w:r w:rsidR="009B6B34" w:rsidRPr="008A5EDC">
        <w:rPr>
          <w:szCs w:val="22"/>
        </w:rPr>
        <w:t xml:space="preserve">M. Hervé GUENAIS, </w:t>
      </w:r>
      <w:r w:rsidR="00AE70D6" w:rsidRPr="008A5EDC">
        <w:rPr>
          <w:szCs w:val="22"/>
        </w:rPr>
        <w:t>Mme Claudine BLOIS.</w:t>
      </w:r>
    </w:p>
    <w:p w:rsidR="00C948D4" w:rsidRPr="00FA1F35" w:rsidRDefault="00C948D4" w:rsidP="00E20671">
      <w:pPr>
        <w:tabs>
          <w:tab w:val="left" w:leader="dot" w:pos="15309"/>
        </w:tabs>
        <w:spacing w:line="276" w:lineRule="auto"/>
        <w:ind w:right="-23"/>
        <w:jc w:val="both"/>
        <w:rPr>
          <w:szCs w:val="22"/>
          <w:highlight w:val="yellow"/>
        </w:rPr>
      </w:pPr>
    </w:p>
    <w:p w:rsidR="00075251" w:rsidRPr="008A5EDC" w:rsidRDefault="00075251" w:rsidP="00C948D4">
      <w:pPr>
        <w:tabs>
          <w:tab w:val="left" w:leader="dot" w:pos="15309"/>
        </w:tabs>
        <w:spacing w:line="276" w:lineRule="auto"/>
        <w:ind w:right="-23"/>
        <w:jc w:val="both"/>
        <w:rPr>
          <w:szCs w:val="22"/>
        </w:rPr>
      </w:pPr>
      <w:r w:rsidRPr="008A5EDC">
        <w:rPr>
          <w:szCs w:val="22"/>
        </w:rPr>
        <w:t>Étaient absents excusés les conseillers municipaux suivants :</w:t>
      </w:r>
      <w:r w:rsidR="00C32C3C" w:rsidRPr="008A5EDC">
        <w:rPr>
          <w:szCs w:val="22"/>
        </w:rPr>
        <w:t xml:space="preserve"> </w:t>
      </w:r>
      <w:r w:rsidR="00AE70D6" w:rsidRPr="008A5EDC">
        <w:rPr>
          <w:szCs w:val="22"/>
        </w:rPr>
        <w:t xml:space="preserve">M. Jean-Michel RAMIER (procuration à </w:t>
      </w:r>
      <w:r w:rsidR="004609F7" w:rsidRPr="008A5EDC">
        <w:rPr>
          <w:szCs w:val="22"/>
        </w:rPr>
        <w:t>M. Serge DUVOUX</w:t>
      </w:r>
      <w:r w:rsidR="003603E8" w:rsidRPr="008A5EDC">
        <w:rPr>
          <w:szCs w:val="22"/>
        </w:rPr>
        <w:t xml:space="preserve">), </w:t>
      </w:r>
      <w:r w:rsidR="008A5EDC" w:rsidRPr="008A5EDC">
        <w:rPr>
          <w:szCs w:val="22"/>
        </w:rPr>
        <w:t xml:space="preserve">M. Jean-Claude COUTANT (procuration à Mme Françoise GILOT-LECLERC), Mme Pascale DEMEY </w:t>
      </w:r>
      <w:r w:rsidR="009B6B34" w:rsidRPr="008A5EDC">
        <w:rPr>
          <w:szCs w:val="22"/>
        </w:rPr>
        <w:t xml:space="preserve">(procuration à </w:t>
      </w:r>
      <w:r w:rsidR="008A5EDC" w:rsidRPr="008A5EDC">
        <w:rPr>
          <w:szCs w:val="22"/>
        </w:rPr>
        <w:t>M. Michel CARRE</w:t>
      </w:r>
      <w:r w:rsidR="009B6B34" w:rsidRPr="008A5EDC">
        <w:rPr>
          <w:szCs w:val="22"/>
        </w:rPr>
        <w:t>).</w:t>
      </w:r>
    </w:p>
    <w:p w:rsidR="006448D6" w:rsidRPr="008A5EDC" w:rsidRDefault="006448D6" w:rsidP="00C948D4">
      <w:pPr>
        <w:tabs>
          <w:tab w:val="left" w:leader="dot" w:pos="15309"/>
        </w:tabs>
        <w:spacing w:line="276" w:lineRule="auto"/>
        <w:ind w:right="-23"/>
        <w:jc w:val="both"/>
        <w:rPr>
          <w:szCs w:val="22"/>
        </w:rPr>
      </w:pPr>
    </w:p>
    <w:p w:rsidR="00854F2C" w:rsidRPr="008A5EDC" w:rsidRDefault="008A5EDC" w:rsidP="00854F2C">
      <w:pPr>
        <w:tabs>
          <w:tab w:val="left" w:leader="dot" w:pos="15309"/>
        </w:tabs>
        <w:spacing w:line="276" w:lineRule="auto"/>
        <w:ind w:right="-23"/>
        <w:jc w:val="both"/>
        <w:rPr>
          <w:szCs w:val="22"/>
        </w:rPr>
      </w:pPr>
      <w:r w:rsidRPr="008A5EDC">
        <w:rPr>
          <w:szCs w:val="22"/>
        </w:rPr>
        <w:t>Était</w:t>
      </w:r>
      <w:r w:rsidR="00854F2C" w:rsidRPr="008A5EDC">
        <w:rPr>
          <w:szCs w:val="22"/>
        </w:rPr>
        <w:t xml:space="preserve"> absent</w:t>
      </w:r>
      <w:r w:rsidRPr="008A5EDC">
        <w:rPr>
          <w:szCs w:val="22"/>
        </w:rPr>
        <w:t>e</w:t>
      </w:r>
      <w:r w:rsidR="00854F2C" w:rsidRPr="008A5EDC">
        <w:rPr>
          <w:szCs w:val="22"/>
        </w:rPr>
        <w:t xml:space="preserve"> non excusé</w:t>
      </w:r>
      <w:r w:rsidRPr="008A5EDC">
        <w:rPr>
          <w:szCs w:val="22"/>
        </w:rPr>
        <w:t>e la</w:t>
      </w:r>
      <w:r w:rsidR="00AE70D6" w:rsidRPr="008A5EDC">
        <w:rPr>
          <w:szCs w:val="22"/>
        </w:rPr>
        <w:t xml:space="preserve"> conseill</w:t>
      </w:r>
      <w:r w:rsidRPr="008A5EDC">
        <w:rPr>
          <w:szCs w:val="22"/>
        </w:rPr>
        <w:t>ère</w:t>
      </w:r>
      <w:r w:rsidR="00854F2C" w:rsidRPr="008A5EDC">
        <w:rPr>
          <w:szCs w:val="22"/>
        </w:rPr>
        <w:t xml:space="preserve"> municipa</w:t>
      </w:r>
      <w:r w:rsidRPr="008A5EDC">
        <w:rPr>
          <w:szCs w:val="22"/>
        </w:rPr>
        <w:t>le suivante</w:t>
      </w:r>
      <w:r w:rsidR="00854F2C" w:rsidRPr="008A5EDC">
        <w:rPr>
          <w:szCs w:val="22"/>
        </w:rPr>
        <w:t xml:space="preserve"> : </w:t>
      </w:r>
      <w:r w:rsidR="00AE70D6" w:rsidRPr="008A5EDC">
        <w:rPr>
          <w:szCs w:val="22"/>
        </w:rPr>
        <w:t>Mme Christine ELSER</w:t>
      </w:r>
      <w:r w:rsidR="00E45991" w:rsidRPr="008A5EDC">
        <w:rPr>
          <w:szCs w:val="22"/>
        </w:rPr>
        <w:t>.</w:t>
      </w:r>
    </w:p>
    <w:p w:rsidR="006448D6" w:rsidRPr="008A5EDC" w:rsidRDefault="006448D6" w:rsidP="00E20671">
      <w:pPr>
        <w:tabs>
          <w:tab w:val="left" w:leader="dot" w:pos="15309"/>
        </w:tabs>
        <w:spacing w:line="276" w:lineRule="auto"/>
        <w:ind w:right="-23"/>
        <w:jc w:val="both"/>
        <w:rPr>
          <w:szCs w:val="22"/>
        </w:rPr>
      </w:pPr>
    </w:p>
    <w:p w:rsidR="0001650F" w:rsidRPr="008A5EDC" w:rsidRDefault="0001650F" w:rsidP="00E20671">
      <w:pPr>
        <w:tabs>
          <w:tab w:val="left" w:leader="dot" w:pos="15309"/>
        </w:tabs>
        <w:spacing w:line="276" w:lineRule="auto"/>
        <w:ind w:right="-23"/>
        <w:jc w:val="both"/>
        <w:rPr>
          <w:szCs w:val="22"/>
        </w:rPr>
      </w:pPr>
      <w:r w:rsidRPr="008A5EDC">
        <w:rPr>
          <w:szCs w:val="22"/>
        </w:rPr>
        <w:t>La séance a été ouverte</w:t>
      </w:r>
      <w:r w:rsidR="00E81596" w:rsidRPr="008A5EDC">
        <w:rPr>
          <w:szCs w:val="22"/>
        </w:rPr>
        <w:t xml:space="preserve"> en séance ordinaire </w:t>
      </w:r>
      <w:r w:rsidRPr="008A5EDC">
        <w:rPr>
          <w:szCs w:val="22"/>
        </w:rPr>
        <w:t>sous la présidence de M Robert MOUGNE, maire.</w:t>
      </w:r>
    </w:p>
    <w:p w:rsidR="0001650F" w:rsidRPr="008A5EDC" w:rsidRDefault="00C05CB9" w:rsidP="00E20671">
      <w:pPr>
        <w:tabs>
          <w:tab w:val="left" w:leader="dot" w:pos="15309"/>
        </w:tabs>
        <w:spacing w:line="276" w:lineRule="auto"/>
        <w:ind w:right="-23"/>
        <w:jc w:val="both"/>
        <w:rPr>
          <w:szCs w:val="22"/>
        </w:rPr>
      </w:pPr>
      <w:r w:rsidRPr="008A5EDC">
        <w:rPr>
          <w:szCs w:val="22"/>
        </w:rPr>
        <w:t xml:space="preserve">Madame </w:t>
      </w:r>
      <w:r w:rsidR="008A5EDC" w:rsidRPr="008A5EDC">
        <w:rPr>
          <w:szCs w:val="22"/>
        </w:rPr>
        <w:t xml:space="preserve">Colette CHAVANOL </w:t>
      </w:r>
      <w:r w:rsidR="0001650F" w:rsidRPr="008A5EDC">
        <w:rPr>
          <w:szCs w:val="22"/>
        </w:rPr>
        <w:t>a été désigné</w:t>
      </w:r>
      <w:r w:rsidRPr="008A5EDC">
        <w:rPr>
          <w:szCs w:val="22"/>
        </w:rPr>
        <w:t>e</w:t>
      </w:r>
      <w:r w:rsidR="0001650F" w:rsidRPr="008A5EDC">
        <w:rPr>
          <w:szCs w:val="22"/>
        </w:rPr>
        <w:t xml:space="preserve"> en qualité de secrétaire par le conseil municipal.</w:t>
      </w:r>
    </w:p>
    <w:p w:rsidR="009A23A8" w:rsidRPr="008A5EDC" w:rsidRDefault="009A23A8" w:rsidP="00A81A4B">
      <w:pPr>
        <w:pStyle w:val="N1"/>
        <w:rPr>
          <w:sz w:val="22"/>
          <w:szCs w:val="22"/>
        </w:rPr>
      </w:pPr>
      <w:r w:rsidRPr="008A5EDC">
        <w:rPr>
          <w:sz w:val="22"/>
          <w:szCs w:val="22"/>
        </w:rPr>
        <w:t>1</w:t>
      </w:r>
      <w:r w:rsidRPr="008A5EDC">
        <w:rPr>
          <w:sz w:val="22"/>
          <w:szCs w:val="22"/>
        </w:rPr>
        <w:tab/>
        <w:t>COMPTE RENDU DES ACTIONS DE MONSIEUR LE MAIRE SUITE AUX DELEGATIONS</w:t>
      </w:r>
    </w:p>
    <w:p w:rsidR="005314B9" w:rsidRPr="00B736BF" w:rsidRDefault="005314B9" w:rsidP="005314B9">
      <w:pPr>
        <w:pStyle w:val="Paragraphedeliste"/>
        <w:ind w:left="0"/>
      </w:pPr>
      <w:r>
        <w:t>Engagement de dépenses</w:t>
      </w:r>
      <w:r w:rsidRPr="00B736BF">
        <w:t xml:space="preserve"> sur le budget principal :</w:t>
      </w:r>
    </w:p>
    <w:p w:rsidR="005314B9" w:rsidRDefault="005314B9" w:rsidP="005314B9">
      <w:pPr>
        <w:pStyle w:val="Paragraphedeliste"/>
        <w:numPr>
          <w:ilvl w:val="0"/>
          <w:numId w:val="3"/>
        </w:numPr>
        <w:suppressAutoHyphens w:val="0"/>
        <w:spacing w:after="200" w:line="276" w:lineRule="auto"/>
        <w:ind w:left="709"/>
        <w:jc w:val="both"/>
      </w:pPr>
      <w:r>
        <w:t xml:space="preserve">Borne incendie à la Grange de </w:t>
      </w:r>
      <w:proofErr w:type="spellStart"/>
      <w:r>
        <w:t>Reer</w:t>
      </w:r>
      <w:proofErr w:type="spellEnd"/>
      <w:r>
        <w:t xml:space="preserve"> pour 3 000,00 € TTC avec la société AQUALIA,</w:t>
      </w:r>
    </w:p>
    <w:p w:rsidR="005314B9" w:rsidRDefault="005314B9" w:rsidP="005314B9">
      <w:pPr>
        <w:pStyle w:val="Paragraphedeliste"/>
        <w:numPr>
          <w:ilvl w:val="0"/>
          <w:numId w:val="3"/>
        </w:numPr>
        <w:suppressAutoHyphens w:val="0"/>
        <w:spacing w:after="200" w:line="276" w:lineRule="auto"/>
        <w:ind w:left="709"/>
        <w:jc w:val="both"/>
      </w:pPr>
      <w:r>
        <w:t>Achat de fleurs destinées aux massifs pour 1 076,83 € TTC avec la société DS LIGNEAU HORTICULTURE,</w:t>
      </w:r>
    </w:p>
    <w:p w:rsidR="005314B9" w:rsidRDefault="005314B9" w:rsidP="005314B9">
      <w:pPr>
        <w:pStyle w:val="Paragraphedeliste"/>
        <w:numPr>
          <w:ilvl w:val="0"/>
          <w:numId w:val="3"/>
        </w:numPr>
        <w:suppressAutoHyphens w:val="0"/>
        <w:spacing w:after="200" w:line="276" w:lineRule="auto"/>
        <w:ind w:left="709"/>
        <w:jc w:val="both"/>
      </w:pPr>
      <w:r>
        <w:t>Achat de fleurs destinées aux massifs pour 2 287,16 € TTC avec la société SCEA SIMIER,</w:t>
      </w:r>
    </w:p>
    <w:p w:rsidR="005314B9" w:rsidRDefault="005314B9" w:rsidP="005314B9">
      <w:pPr>
        <w:pStyle w:val="Paragraphedeliste"/>
        <w:numPr>
          <w:ilvl w:val="0"/>
          <w:numId w:val="3"/>
        </w:numPr>
        <w:suppressAutoHyphens w:val="0"/>
        <w:spacing w:after="200" w:line="276" w:lineRule="auto"/>
        <w:ind w:left="709"/>
        <w:jc w:val="both"/>
      </w:pPr>
      <w:r>
        <w:t>Remplacement d’une porte au hangar des services techniques pour 2 747,74 € TTC avec la société HORMANN France,</w:t>
      </w:r>
    </w:p>
    <w:p w:rsidR="005314B9" w:rsidRPr="0002024A" w:rsidRDefault="005314B9" w:rsidP="005314B9">
      <w:pPr>
        <w:pStyle w:val="Paragraphedeliste"/>
        <w:numPr>
          <w:ilvl w:val="0"/>
          <w:numId w:val="3"/>
        </w:numPr>
        <w:suppressAutoHyphens w:val="0"/>
        <w:spacing w:after="200" w:line="276" w:lineRule="auto"/>
        <w:ind w:left="709"/>
        <w:jc w:val="both"/>
      </w:pPr>
      <w:r>
        <w:t>Fourniture de jeux au centre de loisirs pour 1 248,19 € TTC avec la société SADEL LIBRAIRIE PAPETERIE,</w:t>
      </w:r>
    </w:p>
    <w:p w:rsidR="005314B9" w:rsidRDefault="005314B9" w:rsidP="005314B9">
      <w:pPr>
        <w:pStyle w:val="Paragraphedeliste"/>
        <w:numPr>
          <w:ilvl w:val="0"/>
          <w:numId w:val="3"/>
        </w:numPr>
        <w:suppressAutoHyphens w:val="0"/>
        <w:spacing w:after="200" w:line="276" w:lineRule="auto"/>
        <w:ind w:left="709"/>
        <w:jc w:val="both"/>
      </w:pPr>
      <w:r w:rsidRPr="0002024A">
        <w:t xml:space="preserve">Matériaux (sable, calcaire, ciment, etc…) pour travaux des services techniques pour </w:t>
      </w:r>
      <w:r>
        <w:t>3 744,50</w:t>
      </w:r>
      <w:r w:rsidRPr="0002024A">
        <w:t xml:space="preserve"> € TTC avec la société LANDRE S.A.</w:t>
      </w:r>
      <w:r>
        <w:t>,</w:t>
      </w:r>
    </w:p>
    <w:p w:rsidR="005314B9" w:rsidRDefault="005314B9" w:rsidP="005314B9">
      <w:pPr>
        <w:pStyle w:val="Paragraphedeliste"/>
        <w:numPr>
          <w:ilvl w:val="0"/>
          <w:numId w:val="3"/>
        </w:numPr>
        <w:suppressAutoHyphens w:val="0"/>
        <w:spacing w:after="200" w:line="276" w:lineRule="auto"/>
        <w:ind w:left="709"/>
        <w:jc w:val="both"/>
      </w:pPr>
      <w:r>
        <w:t>Achat de produits d’entretien pour 1 070,80 € TTC avec la société LANGLE SAS,</w:t>
      </w:r>
    </w:p>
    <w:p w:rsidR="005314B9" w:rsidRDefault="005314B9" w:rsidP="005314B9">
      <w:pPr>
        <w:pStyle w:val="Paragraphedeliste"/>
        <w:numPr>
          <w:ilvl w:val="0"/>
          <w:numId w:val="3"/>
        </w:numPr>
        <w:suppressAutoHyphens w:val="0"/>
        <w:spacing w:after="200" w:line="276" w:lineRule="auto"/>
        <w:ind w:left="709"/>
        <w:jc w:val="both"/>
      </w:pPr>
      <w:r>
        <w:t>Lanterne d’éclairage public pour 954,00 € TTC avec la société ROMELEC,</w:t>
      </w:r>
    </w:p>
    <w:p w:rsidR="005314B9" w:rsidRPr="007D1442" w:rsidRDefault="005314B9" w:rsidP="005314B9">
      <w:pPr>
        <w:pStyle w:val="Paragraphedeliste"/>
        <w:numPr>
          <w:ilvl w:val="0"/>
          <w:numId w:val="3"/>
        </w:numPr>
        <w:suppressAutoHyphens w:val="0"/>
        <w:spacing w:after="200" w:line="276" w:lineRule="auto"/>
        <w:ind w:left="709"/>
        <w:jc w:val="both"/>
      </w:pPr>
      <w:r>
        <w:t>P</w:t>
      </w:r>
      <w:r w:rsidRPr="007D1442">
        <w:t>oint</w:t>
      </w:r>
      <w:r>
        <w:t>s</w:t>
      </w:r>
      <w:r w:rsidRPr="007D1442">
        <w:t xml:space="preserve"> lumineux au canal et rue de la pêcherie pour 2 260,80 € TTC avec la société ROMELEC,</w:t>
      </w:r>
    </w:p>
    <w:p w:rsidR="005314B9" w:rsidRDefault="005314B9" w:rsidP="005314B9">
      <w:pPr>
        <w:pStyle w:val="Paragraphedeliste"/>
        <w:numPr>
          <w:ilvl w:val="0"/>
          <w:numId w:val="3"/>
        </w:numPr>
        <w:suppressAutoHyphens w:val="0"/>
        <w:spacing w:after="200" w:line="276" w:lineRule="auto"/>
        <w:ind w:left="709"/>
        <w:jc w:val="both"/>
      </w:pPr>
      <w:r>
        <w:t>Contrat de maintenance pour la vidéo surveillance pour 4 044,00 € TTC avec la société S.R.T.C.,</w:t>
      </w:r>
    </w:p>
    <w:p w:rsidR="005314B9" w:rsidRDefault="005314B9" w:rsidP="005314B9">
      <w:pPr>
        <w:pStyle w:val="Paragraphedeliste"/>
        <w:numPr>
          <w:ilvl w:val="0"/>
          <w:numId w:val="3"/>
        </w:numPr>
        <w:suppressAutoHyphens w:val="0"/>
        <w:spacing w:after="200" w:line="276" w:lineRule="auto"/>
        <w:ind w:left="709"/>
        <w:jc w:val="both"/>
      </w:pPr>
      <w:r>
        <w:t>Location d’un barnum pendant le camp d’été pour 990,00 € TTC avec la société BAILLY LOCATION,</w:t>
      </w:r>
    </w:p>
    <w:p w:rsidR="005314B9" w:rsidRDefault="005314B9" w:rsidP="005314B9">
      <w:pPr>
        <w:pStyle w:val="Paragraphedeliste"/>
        <w:numPr>
          <w:ilvl w:val="0"/>
          <w:numId w:val="3"/>
        </w:numPr>
        <w:suppressAutoHyphens w:val="0"/>
        <w:spacing w:after="200" w:line="276" w:lineRule="auto"/>
        <w:ind w:left="709"/>
        <w:jc w:val="both"/>
      </w:pPr>
      <w:r>
        <w:t>Achat de livres destinés à l’espace culturel pour 1 500,00 € TTC avec la société SORODIS SA,</w:t>
      </w:r>
    </w:p>
    <w:p w:rsidR="005314B9" w:rsidRDefault="005314B9" w:rsidP="005314B9">
      <w:pPr>
        <w:pStyle w:val="Paragraphedeliste"/>
        <w:numPr>
          <w:ilvl w:val="0"/>
          <w:numId w:val="3"/>
        </w:numPr>
        <w:suppressAutoHyphens w:val="0"/>
        <w:spacing w:after="200" w:line="276" w:lineRule="auto"/>
        <w:ind w:left="709"/>
        <w:jc w:val="both"/>
      </w:pPr>
      <w:r>
        <w:t>Achat d’un nettoyeur haute pression pour 1 500,00 € TTC avec la société A.E.B.,</w:t>
      </w:r>
    </w:p>
    <w:p w:rsidR="005314B9" w:rsidRDefault="005314B9" w:rsidP="005314B9">
      <w:pPr>
        <w:pStyle w:val="Paragraphedeliste"/>
        <w:numPr>
          <w:ilvl w:val="0"/>
          <w:numId w:val="3"/>
        </w:numPr>
        <w:suppressAutoHyphens w:val="0"/>
        <w:spacing w:after="200" w:line="276" w:lineRule="auto"/>
        <w:ind w:left="709"/>
        <w:jc w:val="both"/>
      </w:pPr>
      <w:r>
        <w:t>Tableaux interactifs aux écoles pour 10 522,80 € TTC avec la société MOTIV’SOLUTIONS,</w:t>
      </w:r>
    </w:p>
    <w:p w:rsidR="005314B9" w:rsidRPr="0002024A" w:rsidRDefault="005314B9" w:rsidP="005314B9">
      <w:pPr>
        <w:pStyle w:val="Paragraphedeliste"/>
        <w:numPr>
          <w:ilvl w:val="0"/>
          <w:numId w:val="3"/>
        </w:numPr>
        <w:suppressAutoHyphens w:val="0"/>
        <w:spacing w:after="200" w:line="276" w:lineRule="auto"/>
        <w:ind w:left="709"/>
        <w:jc w:val="both"/>
      </w:pPr>
      <w:r>
        <w:t>Panneaux de signalisation et radar pédagogique pour 2 444,64 € TTC avec la société SAS SES Grand-Ouest,</w:t>
      </w:r>
    </w:p>
    <w:p w:rsidR="005314B9" w:rsidRPr="0023096F" w:rsidRDefault="005314B9" w:rsidP="005314B9">
      <w:pPr>
        <w:pStyle w:val="Paragraphedeliste"/>
        <w:ind w:left="0"/>
      </w:pPr>
    </w:p>
    <w:p w:rsidR="005314B9" w:rsidRPr="0023096F" w:rsidRDefault="005314B9" w:rsidP="005314B9">
      <w:pPr>
        <w:pStyle w:val="Paragraphedeliste"/>
        <w:ind w:left="0"/>
      </w:pPr>
      <w:r w:rsidRPr="0023096F">
        <w:t xml:space="preserve">Signature d’un contrat pour un agent </w:t>
      </w:r>
      <w:r>
        <w:t>au</w:t>
      </w:r>
      <w:r w:rsidRPr="0023096F">
        <w:t xml:space="preserve"> service</w:t>
      </w:r>
      <w:r>
        <w:t xml:space="preserve"> restauration scolaire</w:t>
      </w:r>
      <w:r w:rsidRPr="0023096F">
        <w:t xml:space="preserve"> afin de remplacer un agent en congé maladie couvrant la période du 23 avril au 17 mai 2019.</w:t>
      </w:r>
    </w:p>
    <w:p w:rsidR="005314B9" w:rsidRPr="00F35924" w:rsidRDefault="005314B9" w:rsidP="005314B9">
      <w:pPr>
        <w:pStyle w:val="Paragraphedeliste"/>
        <w:ind w:left="0"/>
      </w:pPr>
    </w:p>
    <w:p w:rsidR="005314B9" w:rsidRPr="00C557C9" w:rsidRDefault="005314B9" w:rsidP="005314B9">
      <w:pPr>
        <w:pStyle w:val="Paragraphedeliste"/>
        <w:ind w:left="0"/>
      </w:pPr>
      <w:r w:rsidRPr="00F35924">
        <w:t>Vente d’une concession cinquantenaire pour un montant de 330,00 €.</w:t>
      </w:r>
    </w:p>
    <w:p w:rsidR="005314B9" w:rsidRDefault="005314B9" w:rsidP="009C2DD2">
      <w:pPr>
        <w:pStyle w:val="Paragraphedeliste"/>
        <w:ind w:left="0"/>
        <w:rPr>
          <w:highlight w:val="yellow"/>
        </w:rPr>
      </w:pPr>
    </w:p>
    <w:p w:rsidR="00E114BD" w:rsidRPr="00E114BD" w:rsidRDefault="00E114BD" w:rsidP="00E114BD">
      <w:pPr>
        <w:pStyle w:val="N1"/>
        <w:rPr>
          <w:sz w:val="22"/>
          <w:szCs w:val="22"/>
        </w:rPr>
      </w:pPr>
      <w:r>
        <w:rPr>
          <w:sz w:val="22"/>
          <w:szCs w:val="22"/>
        </w:rPr>
        <w:lastRenderedPageBreak/>
        <w:t>2</w:t>
      </w:r>
      <w:r>
        <w:rPr>
          <w:sz w:val="22"/>
          <w:szCs w:val="22"/>
        </w:rPr>
        <w:tab/>
      </w:r>
      <w:r w:rsidRPr="00E114BD">
        <w:rPr>
          <w:sz w:val="22"/>
          <w:szCs w:val="22"/>
        </w:rPr>
        <w:t xml:space="preserve">OPPOSITION AU TRANSFERT AUTOMATIQUE DES </w:t>
      </w:r>
      <w:proofErr w:type="gramStart"/>
      <w:r w:rsidRPr="00E114BD">
        <w:rPr>
          <w:sz w:val="22"/>
          <w:szCs w:val="22"/>
        </w:rPr>
        <w:t>COMPETENCES  «</w:t>
      </w:r>
      <w:proofErr w:type="gramEnd"/>
      <w:r w:rsidRPr="00E114BD">
        <w:rPr>
          <w:sz w:val="22"/>
          <w:szCs w:val="22"/>
        </w:rPr>
        <w:t> EAU »  ET « ASSAINISSEMENT » A LA COMMUNAUTE DE COMMUNES DU ROMORANTINAIS ET DU MONESTOIS AU 1ER JANVIER 2020</w:t>
      </w:r>
    </w:p>
    <w:p w:rsidR="00E114BD" w:rsidRDefault="00E114BD" w:rsidP="00E114BD">
      <w:pPr>
        <w:jc w:val="both"/>
      </w:pPr>
      <w:r w:rsidRPr="00D95C69">
        <w:t xml:space="preserve">La loi n°2015-991 du 7 août 2015 dite « loi </w:t>
      </w:r>
      <w:proofErr w:type="spellStart"/>
      <w:r w:rsidRPr="00D95C69">
        <w:t>NOTRé</w:t>
      </w:r>
      <w:proofErr w:type="spellEnd"/>
      <w:r w:rsidRPr="00D95C69">
        <w:t xml:space="preserve"> » attribue, à titre obligatoire, les compétences «eau» et «assainissement» aux communautés de communes et aux communautés d’agglomération à compter du 1er janvier 2020. </w:t>
      </w:r>
    </w:p>
    <w:p w:rsidR="00E114BD" w:rsidRPr="00D95C69" w:rsidRDefault="00E114BD" w:rsidP="00E114BD">
      <w:pPr>
        <w:jc w:val="both"/>
      </w:pPr>
    </w:p>
    <w:p w:rsidR="00E114BD" w:rsidRDefault="00E114BD" w:rsidP="00E114BD">
      <w:pPr>
        <w:jc w:val="both"/>
      </w:pPr>
      <w:r w:rsidRPr="00D95C69">
        <w:t>La loi n°2018-72 du 3 août 2018 relative à la mise en œuvre du transfert des compétences « eau » et « assainissement » aux communautés de communes, est venue assouplir ce dispositif de transfert automatique de compétences. Dès lors, les communes membres des communautés de communes qui n’exerçaient pas, à la date de publication de la loi, les compétences « eau » ou « assainissement » à titre optionnel ou facultatif ou lorsque l’EPCI n’exerce que la compétence relative à l’assainissement non collectif, peuvent délibérer, sous certaines conditions, afin de reporter la date du transfert de l’une, ou de ces deux compétences, du 1er janvier 2020 au 1er janvier 2026.</w:t>
      </w:r>
    </w:p>
    <w:p w:rsidR="00E114BD" w:rsidRPr="00D95C69" w:rsidRDefault="00E114BD" w:rsidP="00E114BD">
      <w:pPr>
        <w:jc w:val="both"/>
      </w:pPr>
    </w:p>
    <w:p w:rsidR="00E114BD" w:rsidRPr="00D95C69" w:rsidRDefault="00E114BD" w:rsidP="00E114BD">
      <w:pPr>
        <w:jc w:val="both"/>
      </w:pPr>
      <w:r w:rsidRPr="00D95C69">
        <w:t xml:space="preserve">Ainsi, jusqu'au 30 juin 2019, soit 6 mois avant l'entrée en vigueur des dispositions issues de la loi </w:t>
      </w:r>
      <w:proofErr w:type="spellStart"/>
      <w:r w:rsidRPr="00D95C69">
        <w:t>NOTRe</w:t>
      </w:r>
      <w:proofErr w:type="spellEnd"/>
      <w:r w:rsidRPr="00D95C69">
        <w:t xml:space="preserve">, les communes membres d’une communauté de communes ont la possibilité de délibérer pour s'opposer au transfert obligatoire de ces deux compétences, ou de l'une d'entre elles. L'opposition prend effet si elle est décidée par des délibérations prises par au moins 25% des </w:t>
      </w:r>
      <w:proofErr w:type="gramStart"/>
      <w:r w:rsidRPr="00D95C69">
        <w:t>communes</w:t>
      </w:r>
      <w:proofErr w:type="gramEnd"/>
      <w:r w:rsidRPr="00D95C69">
        <w:t xml:space="preserve"> membres représentant au moins 20% de la population intercommunale. La date du transfert de la ou des compétences est, dans ce cas, reportée au 1er janvier 2026.</w:t>
      </w:r>
    </w:p>
    <w:p w:rsidR="00E114BD" w:rsidRPr="00D95C69" w:rsidRDefault="00E114BD" w:rsidP="00E114BD">
      <w:pPr>
        <w:jc w:val="both"/>
      </w:pPr>
    </w:p>
    <w:p w:rsidR="00E114BD" w:rsidRDefault="00E114BD" w:rsidP="00E114BD">
      <w:pPr>
        <w:jc w:val="both"/>
      </w:pPr>
      <w:r w:rsidRPr="00D95C69">
        <w:t>Après le 1er janvier 2020, les communautés de communes dans lesquelles l’opposition au transfert a été exercée pourront à tout moment se prononcer par délibération de leur conseil communautaire sur le transfert intercommunal des compétences « eau » et « assainissement » en tant que compétences obligatoires. Dans les trois mois qui suivent cette délibération, les communes membres pourront soit approuver le transfert de cette compétence dans les conditions de majorité qualifiée de droit commun, soit s’y opposer dans les mêmes conditions de minorité de blocage que celles décrites précédemment.</w:t>
      </w:r>
    </w:p>
    <w:p w:rsidR="00E114BD" w:rsidRDefault="00E114BD" w:rsidP="00E114BD">
      <w:pPr>
        <w:jc w:val="both"/>
      </w:pPr>
    </w:p>
    <w:p w:rsidR="00E114BD" w:rsidRPr="00D95C69" w:rsidRDefault="00E114BD" w:rsidP="00E114BD">
      <w:pPr>
        <w:jc w:val="both"/>
      </w:pPr>
      <w:r w:rsidRPr="00E4425D">
        <w:t xml:space="preserve">Après en avoir délibéré, le Conseil Municipal, </w:t>
      </w:r>
      <w:r w:rsidR="00E4425D" w:rsidRPr="00E4425D">
        <w:t>à l’unanimité</w:t>
      </w:r>
      <w:r w:rsidRPr="00E4425D">
        <w:t xml:space="preserve"> des suffrages exprimés par </w:t>
      </w:r>
      <w:r w:rsidR="00E4425D" w:rsidRPr="00E4425D">
        <w:t>18</w:t>
      </w:r>
      <w:r w:rsidRPr="00E4425D">
        <w:t xml:space="preserve"> pour :</w:t>
      </w:r>
    </w:p>
    <w:p w:rsidR="00E114BD" w:rsidRPr="00D95C69" w:rsidRDefault="00E114BD" w:rsidP="00E114BD">
      <w:pPr>
        <w:numPr>
          <w:ilvl w:val="0"/>
          <w:numId w:val="3"/>
        </w:numPr>
        <w:spacing w:after="200" w:line="276" w:lineRule="auto"/>
        <w:ind w:left="426" w:hanging="219"/>
        <w:contextualSpacing/>
        <w:jc w:val="both"/>
      </w:pPr>
      <w:r w:rsidRPr="00D95C69">
        <w:rPr>
          <w:b/>
        </w:rPr>
        <w:t>S’OPPOSE</w:t>
      </w:r>
      <w:r w:rsidRPr="00D95C69">
        <w:t xml:space="preserve"> au transfert automatique des compétences « eau » et « assainissement » à la Communauté de Communes du </w:t>
      </w:r>
      <w:proofErr w:type="spellStart"/>
      <w:r w:rsidRPr="00D95C69">
        <w:t>Romorantinais</w:t>
      </w:r>
      <w:proofErr w:type="spellEnd"/>
      <w:r w:rsidRPr="00D95C69">
        <w:t xml:space="preserve"> et du </w:t>
      </w:r>
      <w:proofErr w:type="spellStart"/>
      <w:r w:rsidRPr="00D95C69">
        <w:t>Monestois</w:t>
      </w:r>
      <w:proofErr w:type="spellEnd"/>
      <w:r w:rsidRPr="00D95C69">
        <w:t xml:space="preserve"> au 1er janvier 2020,</w:t>
      </w:r>
    </w:p>
    <w:p w:rsidR="00E114BD" w:rsidRPr="00D95C69" w:rsidRDefault="00E114BD" w:rsidP="00E114BD">
      <w:pPr>
        <w:numPr>
          <w:ilvl w:val="0"/>
          <w:numId w:val="3"/>
        </w:numPr>
        <w:spacing w:after="200" w:line="276" w:lineRule="auto"/>
        <w:ind w:left="426" w:hanging="219"/>
        <w:contextualSpacing/>
        <w:jc w:val="both"/>
      </w:pPr>
      <w:r w:rsidRPr="00D95C69">
        <w:rPr>
          <w:b/>
        </w:rPr>
        <w:t>PREND ACTE</w:t>
      </w:r>
      <w:r w:rsidRPr="00D95C69">
        <w:t xml:space="preserve"> que ces transferts auront lieu au 1er janvier 2026 sauf si la Communauté de Communes du </w:t>
      </w:r>
      <w:proofErr w:type="spellStart"/>
      <w:r w:rsidRPr="00D95C69">
        <w:t>Romorantinais</w:t>
      </w:r>
      <w:proofErr w:type="spellEnd"/>
      <w:r w:rsidRPr="00D95C69">
        <w:t xml:space="preserve"> et du </w:t>
      </w:r>
      <w:proofErr w:type="spellStart"/>
      <w:r w:rsidRPr="00D95C69">
        <w:t>Monestois</w:t>
      </w:r>
      <w:proofErr w:type="spellEnd"/>
      <w:r w:rsidRPr="00D95C69">
        <w:t xml:space="preserve"> et les </w:t>
      </w:r>
      <w:proofErr w:type="gramStart"/>
      <w:r w:rsidRPr="00D95C69">
        <w:t>communes</w:t>
      </w:r>
      <w:proofErr w:type="gramEnd"/>
      <w:r w:rsidRPr="00D95C69">
        <w:t xml:space="preserve"> membres se prononcent ultérieurement sur ce transfert,</w:t>
      </w:r>
    </w:p>
    <w:p w:rsidR="00E114BD" w:rsidRPr="00D95C69" w:rsidRDefault="00E114BD" w:rsidP="00E114BD">
      <w:pPr>
        <w:numPr>
          <w:ilvl w:val="0"/>
          <w:numId w:val="3"/>
        </w:numPr>
        <w:spacing w:after="200" w:line="276" w:lineRule="auto"/>
        <w:ind w:left="426" w:hanging="219"/>
        <w:contextualSpacing/>
        <w:jc w:val="both"/>
      </w:pPr>
      <w:r w:rsidRPr="00D95C69">
        <w:rPr>
          <w:b/>
        </w:rPr>
        <w:t>DIT</w:t>
      </w:r>
      <w:r w:rsidRPr="00D95C69">
        <w:t xml:space="preserve"> que cette délibération sera notifiée à Monsieur le Préfet de Loir-et-Cher et à Monsieur le Président de la Communauté de Communes du </w:t>
      </w:r>
      <w:proofErr w:type="spellStart"/>
      <w:r w:rsidRPr="00D95C69">
        <w:t>Romorantinais</w:t>
      </w:r>
      <w:proofErr w:type="spellEnd"/>
      <w:r>
        <w:t xml:space="preserve"> et du </w:t>
      </w:r>
      <w:proofErr w:type="spellStart"/>
      <w:r>
        <w:t>Monestois</w:t>
      </w:r>
      <w:proofErr w:type="spellEnd"/>
      <w:r>
        <w:t>.</w:t>
      </w:r>
    </w:p>
    <w:p w:rsidR="008C4B90" w:rsidRPr="008C4B90" w:rsidRDefault="008C4B90" w:rsidP="008C4B90">
      <w:pPr>
        <w:pStyle w:val="N1"/>
        <w:rPr>
          <w:sz w:val="22"/>
          <w:szCs w:val="22"/>
        </w:rPr>
      </w:pPr>
      <w:r>
        <w:rPr>
          <w:sz w:val="22"/>
          <w:szCs w:val="22"/>
        </w:rPr>
        <w:t>3</w:t>
      </w:r>
      <w:r>
        <w:rPr>
          <w:sz w:val="22"/>
          <w:szCs w:val="22"/>
        </w:rPr>
        <w:tab/>
      </w:r>
      <w:r w:rsidRPr="008A68BD">
        <w:rPr>
          <w:sz w:val="22"/>
          <w:szCs w:val="22"/>
        </w:rPr>
        <w:t>PERSONNEL COMMUNAL</w:t>
      </w:r>
    </w:p>
    <w:p w:rsidR="008C4B90" w:rsidRPr="00CE4EEA" w:rsidRDefault="008C4B90" w:rsidP="008C4B90">
      <w:pPr>
        <w:jc w:val="both"/>
        <w:rPr>
          <w:szCs w:val="22"/>
        </w:rPr>
      </w:pPr>
      <w:r w:rsidRPr="00CE4EEA">
        <w:rPr>
          <w:szCs w:val="22"/>
        </w:rPr>
        <w:t>Monsieur le Maire explique les besoins momentanés en matière de personnel aux services entretien et restauration scolaire dans l’attente d’évaluer le réel besoin à long terme et qu’un poste puisse être disponible pour un recrutement définitif.</w:t>
      </w:r>
    </w:p>
    <w:p w:rsidR="008C4B90" w:rsidRPr="00CE4EEA" w:rsidRDefault="008C4B90" w:rsidP="008C4B90">
      <w:pPr>
        <w:jc w:val="both"/>
        <w:rPr>
          <w:szCs w:val="22"/>
        </w:rPr>
      </w:pPr>
    </w:p>
    <w:p w:rsidR="008C4B90" w:rsidRPr="00CE4EEA" w:rsidRDefault="008C4B90" w:rsidP="008C4B90">
      <w:pPr>
        <w:jc w:val="both"/>
        <w:rPr>
          <w:szCs w:val="22"/>
        </w:rPr>
      </w:pPr>
      <w:r w:rsidRPr="00CE4EEA">
        <w:rPr>
          <w:szCs w:val="22"/>
        </w:rPr>
        <w:t xml:space="preserve">Conformément à l’article 34 de la loi n°84-53 du 26 janvier 1984 portant dispositions statutaires relatives à la Fonction Publique Territoriale, les emplois de chaque collectivité ou établissement sont créés par l’organe délibérant de la collectivité ou de l’établissement. </w:t>
      </w:r>
    </w:p>
    <w:p w:rsidR="008C4B90" w:rsidRPr="00CE4EEA" w:rsidRDefault="008C4B90" w:rsidP="008C4B90">
      <w:pPr>
        <w:jc w:val="both"/>
        <w:rPr>
          <w:szCs w:val="22"/>
        </w:rPr>
      </w:pPr>
    </w:p>
    <w:p w:rsidR="008C4B90" w:rsidRPr="00EC6239" w:rsidRDefault="008C4B90" w:rsidP="008C4B90">
      <w:pPr>
        <w:jc w:val="both"/>
        <w:rPr>
          <w:szCs w:val="22"/>
        </w:rPr>
      </w:pPr>
      <w:r w:rsidRPr="00CE4EEA">
        <w:rPr>
          <w:szCs w:val="22"/>
        </w:rPr>
        <w:t>Considérant qu'en raison d’effectifs du personnel momentanément réduits, d’un besoin de sécurisation du nombre d’adulte</w:t>
      </w:r>
      <w:r w:rsidR="00032091">
        <w:rPr>
          <w:szCs w:val="22"/>
        </w:rPr>
        <w:t>s</w:t>
      </w:r>
      <w:r w:rsidRPr="00CE4EEA">
        <w:rPr>
          <w:szCs w:val="22"/>
        </w:rPr>
        <w:t xml:space="preserve"> encadrant le service de restauration scolaire, il y a lieu de créer deux emplois non permanents à temps incomplet pour accroissement temporaire d’activité au grade d’adjoint technique dans les conditions prévues à l’article 3 de la loi n°84-53.</w:t>
      </w:r>
    </w:p>
    <w:p w:rsidR="008C4B90" w:rsidRPr="00EC6239" w:rsidRDefault="008C4B90" w:rsidP="008C4B90">
      <w:pPr>
        <w:jc w:val="both"/>
        <w:rPr>
          <w:szCs w:val="22"/>
        </w:rPr>
      </w:pPr>
    </w:p>
    <w:p w:rsidR="008C4B90" w:rsidRPr="00EC6239" w:rsidRDefault="008C4B90" w:rsidP="008C4B90">
      <w:pPr>
        <w:jc w:val="both"/>
        <w:rPr>
          <w:szCs w:val="22"/>
        </w:rPr>
      </w:pPr>
      <w:r w:rsidRPr="00EC6239">
        <w:rPr>
          <w:szCs w:val="22"/>
        </w:rPr>
        <w:t>Considérant qu'en raison des effectifs du personnel momentanément réduits, il y a lieu de créer pour 4 semaines en période de congé estival, un emploi non permanent à temps complet pour accroissement temporaire d’activité au grade d’adjoint technique dans les conditions prévues à l’article 3 de la loi n°84-53.</w:t>
      </w:r>
    </w:p>
    <w:p w:rsidR="008C4B90" w:rsidRPr="00EC6239" w:rsidRDefault="008C4B90" w:rsidP="008C4B90">
      <w:pPr>
        <w:jc w:val="both"/>
        <w:rPr>
          <w:szCs w:val="22"/>
        </w:rPr>
      </w:pPr>
    </w:p>
    <w:p w:rsidR="008C4B90" w:rsidRPr="00EC6239" w:rsidRDefault="008C4B90" w:rsidP="008C4B90">
      <w:pPr>
        <w:jc w:val="both"/>
        <w:rPr>
          <w:szCs w:val="22"/>
        </w:rPr>
      </w:pPr>
      <w:r w:rsidRPr="00EC6239">
        <w:rPr>
          <w:szCs w:val="22"/>
        </w:rPr>
        <w:t>Il appartient donc au Conseil Municipal de fixer l’effectif des emplois à temps complet et non complet nécessaires au fonctionnement des services.</w:t>
      </w:r>
    </w:p>
    <w:p w:rsidR="008C4B90" w:rsidRPr="00EC6239" w:rsidRDefault="008C4B90" w:rsidP="008C4B90">
      <w:pPr>
        <w:jc w:val="both"/>
        <w:rPr>
          <w:szCs w:val="22"/>
        </w:rPr>
      </w:pPr>
    </w:p>
    <w:p w:rsidR="008C4B90" w:rsidRPr="00172C41" w:rsidRDefault="008C4B90" w:rsidP="008C4B90">
      <w:pPr>
        <w:jc w:val="both"/>
        <w:rPr>
          <w:szCs w:val="22"/>
        </w:rPr>
      </w:pPr>
      <w:r w:rsidRPr="00172C41">
        <w:rPr>
          <w:szCs w:val="22"/>
        </w:rPr>
        <w:t xml:space="preserve">Après en avoir délibéré, le Conseil Municipal, à l’unanimité des suffrages exprimés par </w:t>
      </w:r>
      <w:r>
        <w:rPr>
          <w:szCs w:val="22"/>
        </w:rPr>
        <w:t>18</w:t>
      </w:r>
      <w:r w:rsidRPr="00172C41">
        <w:rPr>
          <w:szCs w:val="22"/>
        </w:rPr>
        <w:t xml:space="preserve"> pour :</w:t>
      </w:r>
    </w:p>
    <w:p w:rsidR="008C4B90" w:rsidRPr="00172C41" w:rsidRDefault="008C4B90" w:rsidP="008C4B90">
      <w:pPr>
        <w:numPr>
          <w:ilvl w:val="0"/>
          <w:numId w:val="3"/>
        </w:numPr>
        <w:spacing w:after="200" w:line="276" w:lineRule="auto"/>
        <w:ind w:left="426" w:hanging="219"/>
        <w:contextualSpacing/>
        <w:jc w:val="both"/>
        <w:rPr>
          <w:szCs w:val="22"/>
        </w:rPr>
      </w:pPr>
      <w:r w:rsidRPr="00172C41">
        <w:rPr>
          <w:b/>
          <w:szCs w:val="22"/>
        </w:rPr>
        <w:t xml:space="preserve">DECIDE </w:t>
      </w:r>
      <w:r w:rsidRPr="00172C41">
        <w:rPr>
          <w:szCs w:val="22"/>
        </w:rPr>
        <w:t>la création d’un poste à 30 heures hebdomadaires, en accroissement temporaire d’activités, au grade d’adjoint technique territorial au 1er échelon rémunéré au prorata du nombre de jours effectués pour la période du 1</w:t>
      </w:r>
      <w:r w:rsidRPr="00172C41">
        <w:rPr>
          <w:szCs w:val="22"/>
          <w:vertAlign w:val="superscript"/>
        </w:rPr>
        <w:t>er</w:t>
      </w:r>
      <w:r w:rsidRPr="00172C41">
        <w:rPr>
          <w:szCs w:val="22"/>
        </w:rPr>
        <w:t xml:space="preserve"> juin au 31 décembre 2019 soit un maximum de 7 mois,</w:t>
      </w:r>
    </w:p>
    <w:p w:rsidR="008C4B90" w:rsidRPr="00172C41" w:rsidRDefault="008C4B90" w:rsidP="008C4B90">
      <w:pPr>
        <w:numPr>
          <w:ilvl w:val="0"/>
          <w:numId w:val="3"/>
        </w:numPr>
        <w:spacing w:after="200" w:line="276" w:lineRule="auto"/>
        <w:ind w:left="426" w:hanging="219"/>
        <w:contextualSpacing/>
        <w:jc w:val="both"/>
        <w:rPr>
          <w:szCs w:val="22"/>
        </w:rPr>
      </w:pPr>
      <w:r w:rsidRPr="00172C41">
        <w:rPr>
          <w:b/>
          <w:szCs w:val="22"/>
        </w:rPr>
        <w:t xml:space="preserve">DECIDE </w:t>
      </w:r>
      <w:r w:rsidRPr="00172C41">
        <w:rPr>
          <w:szCs w:val="22"/>
        </w:rPr>
        <w:t>la création d’un poste à temps complet, en accroissement saisonnier d’activité, au grade d’adjoint technique territorial au 1er échelon rémunéré au prorata du nombre de jours effectués pour la période du 29 juillet au 23 août 2019,</w:t>
      </w:r>
    </w:p>
    <w:p w:rsidR="008C4B90" w:rsidRPr="00872694" w:rsidRDefault="008C4B90" w:rsidP="008C4B90">
      <w:pPr>
        <w:numPr>
          <w:ilvl w:val="0"/>
          <w:numId w:val="3"/>
        </w:numPr>
        <w:spacing w:after="200" w:line="276" w:lineRule="auto"/>
        <w:ind w:left="426" w:hanging="219"/>
        <w:contextualSpacing/>
        <w:jc w:val="both"/>
        <w:rPr>
          <w:szCs w:val="22"/>
        </w:rPr>
      </w:pPr>
      <w:r w:rsidRPr="00872694">
        <w:rPr>
          <w:b/>
          <w:szCs w:val="22"/>
        </w:rPr>
        <w:t>DIT</w:t>
      </w:r>
      <w:r>
        <w:rPr>
          <w:szCs w:val="22"/>
        </w:rPr>
        <w:t xml:space="preserve"> qu’</w:t>
      </w:r>
      <w:r w:rsidRPr="00872694">
        <w:rPr>
          <w:szCs w:val="22"/>
        </w:rPr>
        <w:t>au titre de ces contrat</w:t>
      </w:r>
      <w:r>
        <w:rPr>
          <w:szCs w:val="22"/>
        </w:rPr>
        <w:t>s</w:t>
      </w:r>
      <w:r w:rsidRPr="00872694">
        <w:rPr>
          <w:szCs w:val="22"/>
        </w:rPr>
        <w:t xml:space="preserve"> il pourra être réalisé des heures complémentaires ou supplémentaires pour pa</w:t>
      </w:r>
      <w:r w:rsidR="00032091">
        <w:rPr>
          <w:szCs w:val="22"/>
        </w:rPr>
        <w:t>l</w:t>
      </w:r>
      <w:r w:rsidRPr="00872694">
        <w:rPr>
          <w:szCs w:val="22"/>
        </w:rPr>
        <w:t>lier à des impondérables,</w:t>
      </w:r>
    </w:p>
    <w:p w:rsidR="008C4B90" w:rsidRPr="00872694" w:rsidRDefault="008C4B90" w:rsidP="008C4B90">
      <w:pPr>
        <w:numPr>
          <w:ilvl w:val="0"/>
          <w:numId w:val="3"/>
        </w:numPr>
        <w:spacing w:after="200" w:line="276" w:lineRule="auto"/>
        <w:ind w:left="426" w:hanging="219"/>
        <w:contextualSpacing/>
        <w:jc w:val="both"/>
        <w:rPr>
          <w:szCs w:val="22"/>
        </w:rPr>
      </w:pPr>
      <w:r w:rsidRPr="00872694">
        <w:rPr>
          <w:b/>
          <w:szCs w:val="22"/>
        </w:rPr>
        <w:t>AUTORISE</w:t>
      </w:r>
      <w:r w:rsidRPr="00872694">
        <w:rPr>
          <w:szCs w:val="22"/>
        </w:rPr>
        <w:t xml:space="preserve"> le Maire à signer les contrats et arrêtés correspondants,</w:t>
      </w:r>
    </w:p>
    <w:p w:rsidR="008C4B90" w:rsidRPr="00872694" w:rsidRDefault="008C4B90" w:rsidP="008C4B90">
      <w:pPr>
        <w:numPr>
          <w:ilvl w:val="0"/>
          <w:numId w:val="3"/>
        </w:numPr>
        <w:spacing w:after="200" w:line="276" w:lineRule="auto"/>
        <w:ind w:left="426" w:hanging="219"/>
        <w:contextualSpacing/>
        <w:jc w:val="both"/>
        <w:rPr>
          <w:szCs w:val="22"/>
        </w:rPr>
      </w:pPr>
      <w:r w:rsidRPr="00872694">
        <w:rPr>
          <w:b/>
          <w:szCs w:val="22"/>
        </w:rPr>
        <w:t>DIT</w:t>
      </w:r>
      <w:r w:rsidRPr="00872694">
        <w:rPr>
          <w:szCs w:val="22"/>
        </w:rPr>
        <w:t xml:space="preserve"> que la dépense est prévue au budget communal 2019, article 6413.</w:t>
      </w:r>
    </w:p>
    <w:p w:rsidR="0055722C" w:rsidRPr="0055722C" w:rsidRDefault="0055722C" w:rsidP="0055722C">
      <w:pPr>
        <w:pStyle w:val="N1"/>
        <w:rPr>
          <w:sz w:val="22"/>
          <w:szCs w:val="22"/>
        </w:rPr>
      </w:pPr>
      <w:r>
        <w:rPr>
          <w:sz w:val="22"/>
          <w:szCs w:val="22"/>
        </w:rPr>
        <w:t>4</w:t>
      </w:r>
      <w:r>
        <w:rPr>
          <w:sz w:val="22"/>
          <w:szCs w:val="22"/>
        </w:rPr>
        <w:tab/>
      </w:r>
      <w:r w:rsidRPr="008A68BD">
        <w:rPr>
          <w:sz w:val="22"/>
          <w:szCs w:val="22"/>
        </w:rPr>
        <w:t>REHABILITATION DE LA SALLE DES FETES ET DEMANDE DE SUBVENTION</w:t>
      </w:r>
    </w:p>
    <w:p w:rsidR="0055722C" w:rsidRPr="00534FF8" w:rsidRDefault="0055722C" w:rsidP="0055722C">
      <w:pPr>
        <w:jc w:val="both"/>
        <w:rPr>
          <w:szCs w:val="22"/>
        </w:rPr>
      </w:pPr>
      <w:r w:rsidRPr="00534FF8">
        <w:rPr>
          <w:szCs w:val="22"/>
        </w:rPr>
        <w:t>Monsieur le Maire rappelle à l’assemblée délibérante le projet de réhabilitation de la salle des fêtes.</w:t>
      </w:r>
    </w:p>
    <w:p w:rsidR="0055722C" w:rsidRPr="00534FF8" w:rsidRDefault="0055722C" w:rsidP="0055722C">
      <w:pPr>
        <w:jc w:val="both"/>
        <w:rPr>
          <w:szCs w:val="22"/>
        </w:rPr>
      </w:pPr>
    </w:p>
    <w:p w:rsidR="009E30FB" w:rsidRDefault="0055722C" w:rsidP="0055722C">
      <w:pPr>
        <w:jc w:val="both"/>
        <w:rPr>
          <w:szCs w:val="22"/>
        </w:rPr>
      </w:pPr>
      <w:r w:rsidRPr="00534FF8">
        <w:rPr>
          <w:szCs w:val="22"/>
        </w:rPr>
        <w:t>Cette opération a fait l’objet d’une consultation pour les travaux de réhabilitation dans le cadre d’une procédure adaptée publiée le 25 février 2019.</w:t>
      </w:r>
      <w:r>
        <w:rPr>
          <w:szCs w:val="22"/>
        </w:rPr>
        <w:t xml:space="preserve"> Suite à </w:t>
      </w:r>
      <w:r w:rsidR="009E30FB">
        <w:rPr>
          <w:szCs w:val="22"/>
        </w:rPr>
        <w:t xml:space="preserve">la procédure adaptée infructueuse pour les </w:t>
      </w:r>
      <w:r w:rsidRPr="00534FF8">
        <w:rPr>
          <w:szCs w:val="22"/>
        </w:rPr>
        <w:t>lots 1,2 et 6</w:t>
      </w:r>
      <w:r w:rsidR="009E30FB">
        <w:rPr>
          <w:szCs w:val="22"/>
        </w:rPr>
        <w:t>,</w:t>
      </w:r>
      <w:r w:rsidRPr="00534FF8">
        <w:rPr>
          <w:szCs w:val="22"/>
        </w:rPr>
        <w:t xml:space="preserve"> une procédure plus restreinte a été réalisée avec succès</w:t>
      </w:r>
      <w:r w:rsidR="009E30FB">
        <w:rPr>
          <w:szCs w:val="22"/>
        </w:rPr>
        <w:t xml:space="preserve"> </w:t>
      </w:r>
      <w:r w:rsidR="009E30FB" w:rsidRPr="009E30FB">
        <w:rPr>
          <w:szCs w:val="22"/>
        </w:rPr>
        <w:t>en vertu de l’article L. 2122-1 du code de la commande publique</w:t>
      </w:r>
      <w:r w:rsidR="009E30FB">
        <w:rPr>
          <w:szCs w:val="22"/>
        </w:rPr>
        <w:t>.</w:t>
      </w:r>
    </w:p>
    <w:p w:rsidR="001101DC" w:rsidRDefault="001101DC" w:rsidP="0055722C">
      <w:pPr>
        <w:jc w:val="both"/>
        <w:rPr>
          <w:szCs w:val="22"/>
        </w:rPr>
      </w:pPr>
    </w:p>
    <w:p w:rsidR="0055722C" w:rsidRPr="00534FF8" w:rsidRDefault="0055722C" w:rsidP="0055722C">
      <w:pPr>
        <w:jc w:val="both"/>
        <w:rPr>
          <w:szCs w:val="22"/>
        </w:rPr>
      </w:pPr>
      <w:r w:rsidRPr="00534FF8">
        <w:rPr>
          <w:szCs w:val="22"/>
        </w:rPr>
        <w:t>Lors de réunions les 22 mars, 29 avril et 6 mai 2019, la commission Travaux a procédé aux préconisations d’attributions suivantes :</w:t>
      </w:r>
    </w:p>
    <w:p w:rsidR="0055722C" w:rsidRPr="00534FF8" w:rsidRDefault="0055722C" w:rsidP="0055722C">
      <w:pPr>
        <w:jc w:val="both"/>
        <w:rPr>
          <w:szCs w:val="22"/>
        </w:rPr>
      </w:pPr>
    </w:p>
    <w:p w:rsidR="0055722C" w:rsidRPr="00534FF8" w:rsidRDefault="009E30FB" w:rsidP="0055722C">
      <w:pPr>
        <w:jc w:val="both"/>
        <w:rPr>
          <w:szCs w:val="22"/>
        </w:rPr>
      </w:pPr>
      <w:r>
        <w:rPr>
          <w:szCs w:val="22"/>
        </w:rPr>
        <w:t>Au titre de la procédure adaptée publiée le 25 février 2019 :</w:t>
      </w:r>
    </w:p>
    <w:p w:rsidR="0055722C" w:rsidRPr="009E30FB" w:rsidRDefault="0055722C" w:rsidP="0055722C">
      <w:pPr>
        <w:pStyle w:val="Paragraphedeliste"/>
        <w:numPr>
          <w:ilvl w:val="0"/>
          <w:numId w:val="3"/>
        </w:numPr>
        <w:tabs>
          <w:tab w:val="left" w:pos="426"/>
          <w:tab w:val="left" w:pos="2410"/>
        </w:tabs>
        <w:suppressAutoHyphens w:val="0"/>
        <w:spacing w:after="200" w:line="276" w:lineRule="auto"/>
        <w:ind w:left="1134" w:hanging="1068"/>
        <w:jc w:val="both"/>
      </w:pPr>
      <w:r w:rsidRPr="009E30FB">
        <w:t>LOT 3 : MENUISERIES EXTERIEURES ALUMINIUM - SERRURERIE : la proposition de l’entreprise APSM, domiciliée à BLOIS (41) pour un montant de 64 502,81 € H.T. pour l’offre de base et 1 358,32 € H.T. pour l’option 1 et 703,32 € H.T. pour l’option 2.</w:t>
      </w:r>
    </w:p>
    <w:p w:rsidR="0055722C" w:rsidRPr="009E30FB" w:rsidRDefault="0055722C" w:rsidP="0055722C">
      <w:pPr>
        <w:pStyle w:val="Paragraphedeliste"/>
        <w:numPr>
          <w:ilvl w:val="0"/>
          <w:numId w:val="3"/>
        </w:numPr>
        <w:tabs>
          <w:tab w:val="left" w:pos="426"/>
          <w:tab w:val="left" w:pos="2410"/>
        </w:tabs>
        <w:suppressAutoHyphens w:val="0"/>
        <w:spacing w:after="200" w:line="276" w:lineRule="auto"/>
        <w:ind w:left="1134" w:hanging="1068"/>
        <w:jc w:val="both"/>
      </w:pPr>
      <w:r w:rsidRPr="009E30FB">
        <w:t>LOT 4 : CLOISONS SECHES : la proposition de l’entreprise ARARAT, domiciliée à BLOIS (41) pour un montant de 33 700,00 € H.T. pour l’offre de base et 480,00 € H.T. pour l’option 1.</w:t>
      </w:r>
    </w:p>
    <w:p w:rsidR="0055722C" w:rsidRPr="009E30FB" w:rsidRDefault="0055722C" w:rsidP="0055722C">
      <w:pPr>
        <w:pStyle w:val="Paragraphedeliste"/>
        <w:numPr>
          <w:ilvl w:val="0"/>
          <w:numId w:val="3"/>
        </w:numPr>
        <w:tabs>
          <w:tab w:val="left" w:pos="426"/>
          <w:tab w:val="left" w:pos="2410"/>
        </w:tabs>
        <w:suppressAutoHyphens w:val="0"/>
        <w:spacing w:after="200" w:line="276" w:lineRule="auto"/>
        <w:ind w:left="1134" w:hanging="1068"/>
        <w:jc w:val="both"/>
      </w:pPr>
      <w:r w:rsidRPr="009E30FB">
        <w:t xml:space="preserve">LOT </w:t>
      </w:r>
      <w:proofErr w:type="gramStart"/>
      <w:r w:rsidRPr="009E30FB">
        <w:t>5:</w:t>
      </w:r>
      <w:proofErr w:type="gramEnd"/>
      <w:r w:rsidRPr="009E30FB">
        <w:t xml:space="preserve"> FAUX PLAFONDS : la proposition de l’entreprise PLAFETECH, domiciliée à VINEUIL (41) pour un montant de 10 000,00 € H.T. pour l’offre de base.</w:t>
      </w:r>
    </w:p>
    <w:p w:rsidR="0055722C" w:rsidRPr="009E30FB" w:rsidRDefault="0055722C" w:rsidP="0055722C">
      <w:pPr>
        <w:pStyle w:val="Paragraphedeliste"/>
        <w:numPr>
          <w:ilvl w:val="0"/>
          <w:numId w:val="3"/>
        </w:numPr>
        <w:tabs>
          <w:tab w:val="left" w:pos="426"/>
          <w:tab w:val="left" w:pos="2410"/>
        </w:tabs>
        <w:suppressAutoHyphens w:val="0"/>
        <w:spacing w:after="200" w:line="276" w:lineRule="auto"/>
        <w:ind w:left="1134" w:hanging="1068"/>
        <w:jc w:val="both"/>
      </w:pPr>
      <w:r w:rsidRPr="009E30FB">
        <w:t>LOT 7 : CARRELAGES – REVETEMENT MURAUX : la proposition de l’entreprise BELLEC, domiciliée à SAINT-OUEN (41) pour un montant de 32 824,52 € H.T. pour l’offre de base et 4 795,00 € H.T. pour l’option 1.</w:t>
      </w:r>
    </w:p>
    <w:p w:rsidR="0055722C" w:rsidRPr="009E30FB" w:rsidRDefault="0055722C" w:rsidP="0055722C">
      <w:pPr>
        <w:pStyle w:val="Paragraphedeliste"/>
        <w:numPr>
          <w:ilvl w:val="0"/>
          <w:numId w:val="3"/>
        </w:numPr>
        <w:tabs>
          <w:tab w:val="left" w:pos="426"/>
          <w:tab w:val="left" w:pos="2410"/>
        </w:tabs>
        <w:suppressAutoHyphens w:val="0"/>
        <w:spacing w:after="200" w:line="276" w:lineRule="auto"/>
        <w:ind w:left="1134" w:hanging="1068"/>
        <w:jc w:val="both"/>
      </w:pPr>
      <w:r w:rsidRPr="009E30FB">
        <w:t>LOT 8 : PEINTURE. - TENTURE ACOUSTIQUE : la proposition de l’entreprise ACTIF, domiciliée à MER (41) pour un montant de 35 064,90 € H.T. pour l’offre de base.</w:t>
      </w:r>
    </w:p>
    <w:p w:rsidR="0055722C" w:rsidRPr="009E30FB" w:rsidRDefault="0055722C" w:rsidP="0055722C">
      <w:pPr>
        <w:pStyle w:val="Paragraphedeliste"/>
        <w:numPr>
          <w:ilvl w:val="0"/>
          <w:numId w:val="3"/>
        </w:numPr>
        <w:tabs>
          <w:tab w:val="left" w:pos="426"/>
          <w:tab w:val="left" w:pos="2410"/>
        </w:tabs>
        <w:suppressAutoHyphens w:val="0"/>
        <w:spacing w:after="200" w:line="276" w:lineRule="auto"/>
        <w:ind w:left="1134" w:hanging="1068"/>
        <w:jc w:val="both"/>
      </w:pPr>
      <w:r w:rsidRPr="009E30FB">
        <w:t>LOT 9 : PLOMBERIE - SANITAIRES : la proposition de l’entreprise SOGECLIMA, domiciliée à COUR CHEVERNY (41) pour un montant de 17 998,00 € H.T. pour l’offre de base et 1 026,00 € H.T. pour l’option 1.</w:t>
      </w:r>
    </w:p>
    <w:p w:rsidR="0055722C" w:rsidRPr="009E30FB" w:rsidRDefault="0055722C" w:rsidP="0055722C">
      <w:pPr>
        <w:pStyle w:val="Paragraphedeliste"/>
        <w:numPr>
          <w:ilvl w:val="0"/>
          <w:numId w:val="3"/>
        </w:numPr>
        <w:tabs>
          <w:tab w:val="left" w:pos="426"/>
          <w:tab w:val="left" w:pos="2410"/>
        </w:tabs>
        <w:suppressAutoHyphens w:val="0"/>
        <w:spacing w:after="200" w:line="276" w:lineRule="auto"/>
        <w:ind w:left="1134" w:hanging="1068"/>
        <w:jc w:val="both"/>
      </w:pPr>
      <w:r w:rsidRPr="009E30FB">
        <w:t>LOT 10 : CHAUFFAGE GAZ - VENTILATION : la proposition de l’entreprise SOGECLIMA, domiciliée à COUR CHEVERNY (41) pour un montant de 94 823,00 € H.T. pour l’offre de base et 17 723 € H.T. pour l’option 1.</w:t>
      </w:r>
    </w:p>
    <w:p w:rsidR="0055722C" w:rsidRPr="009E30FB" w:rsidRDefault="0055722C" w:rsidP="0055722C">
      <w:pPr>
        <w:pStyle w:val="Paragraphedeliste"/>
        <w:numPr>
          <w:ilvl w:val="0"/>
          <w:numId w:val="3"/>
        </w:numPr>
        <w:tabs>
          <w:tab w:val="left" w:pos="426"/>
          <w:tab w:val="left" w:pos="2410"/>
        </w:tabs>
        <w:suppressAutoHyphens w:val="0"/>
        <w:spacing w:after="200" w:line="276" w:lineRule="auto"/>
        <w:ind w:left="1134" w:hanging="1068"/>
        <w:jc w:val="both"/>
      </w:pPr>
      <w:r w:rsidRPr="009E30FB">
        <w:t>LOT 11 : ELECTRICITE : la proposition de l’entreprise MENAGE, domiciliée à BLOIS (41) pour un montant de 45 900,00 € H.T. pour l’offre de base.</w:t>
      </w:r>
    </w:p>
    <w:p w:rsidR="009E30FB" w:rsidRDefault="009E30FB" w:rsidP="009E30FB">
      <w:pPr>
        <w:tabs>
          <w:tab w:val="left" w:pos="426"/>
          <w:tab w:val="left" w:pos="2410"/>
        </w:tabs>
        <w:suppressAutoHyphens w:val="0"/>
        <w:spacing w:after="200" w:line="276" w:lineRule="auto"/>
        <w:jc w:val="both"/>
      </w:pPr>
    </w:p>
    <w:p w:rsidR="009E30FB" w:rsidRPr="001101DC" w:rsidRDefault="009E30FB" w:rsidP="001101DC">
      <w:pPr>
        <w:jc w:val="both"/>
        <w:rPr>
          <w:szCs w:val="22"/>
        </w:rPr>
      </w:pPr>
      <w:r w:rsidRPr="001101DC">
        <w:rPr>
          <w:szCs w:val="22"/>
        </w:rPr>
        <w:lastRenderedPageBreak/>
        <w:t xml:space="preserve">Suite à la procédure adaptée infructueuse en vertu de l’article L. 2122-1. </w:t>
      </w:r>
      <w:proofErr w:type="gramStart"/>
      <w:r w:rsidRPr="001101DC">
        <w:rPr>
          <w:szCs w:val="22"/>
        </w:rPr>
        <w:t>du</w:t>
      </w:r>
      <w:proofErr w:type="gramEnd"/>
      <w:r w:rsidRPr="001101DC">
        <w:rPr>
          <w:szCs w:val="22"/>
        </w:rPr>
        <w:t xml:space="preserve"> code de la commande publique :</w:t>
      </w:r>
    </w:p>
    <w:p w:rsidR="009E30FB" w:rsidRPr="009E30FB" w:rsidRDefault="009E30FB" w:rsidP="009E30FB">
      <w:pPr>
        <w:pStyle w:val="Paragraphedeliste"/>
        <w:numPr>
          <w:ilvl w:val="0"/>
          <w:numId w:val="3"/>
        </w:numPr>
        <w:tabs>
          <w:tab w:val="left" w:pos="426"/>
          <w:tab w:val="left" w:pos="2410"/>
        </w:tabs>
        <w:suppressAutoHyphens w:val="0"/>
        <w:spacing w:after="200" w:line="276" w:lineRule="auto"/>
        <w:ind w:left="1134" w:hanging="1068"/>
        <w:jc w:val="both"/>
      </w:pPr>
      <w:r w:rsidRPr="009E30FB">
        <w:t>LOT 1 : DEMOLITION - MACONNERIE : la proposition de l’entreprise SARL LETURGEON, domiciliée à VINEUIL (41) pour un montant de 79 255,52 € H.T. pour l’offre de base.</w:t>
      </w:r>
    </w:p>
    <w:p w:rsidR="009E30FB" w:rsidRPr="009E30FB" w:rsidRDefault="009E30FB" w:rsidP="009E30FB">
      <w:pPr>
        <w:pStyle w:val="Paragraphedeliste"/>
        <w:numPr>
          <w:ilvl w:val="0"/>
          <w:numId w:val="3"/>
        </w:numPr>
        <w:tabs>
          <w:tab w:val="left" w:pos="426"/>
          <w:tab w:val="left" w:pos="2410"/>
        </w:tabs>
        <w:suppressAutoHyphens w:val="0"/>
        <w:spacing w:after="200" w:line="276" w:lineRule="auto"/>
        <w:ind w:left="1134" w:hanging="1068"/>
        <w:jc w:val="both"/>
      </w:pPr>
      <w:r w:rsidRPr="009E30FB">
        <w:t>LOT 2 : CHARPENTE METALLIQUE - COUVERTURE : la proposition de l’entreprise CALLIGARO, domiciliée à SAINT-DENIS-SUR-LOIRE (41) pour un montant de 26 593,00 € H.T. pour l’offre de base.</w:t>
      </w:r>
    </w:p>
    <w:p w:rsidR="009E30FB" w:rsidRPr="009E30FB" w:rsidRDefault="009E30FB" w:rsidP="009E30FB">
      <w:pPr>
        <w:pStyle w:val="Paragraphedeliste"/>
        <w:numPr>
          <w:ilvl w:val="0"/>
          <w:numId w:val="3"/>
        </w:numPr>
        <w:tabs>
          <w:tab w:val="left" w:pos="426"/>
          <w:tab w:val="left" w:pos="2410"/>
        </w:tabs>
        <w:suppressAutoHyphens w:val="0"/>
        <w:spacing w:after="200" w:line="276" w:lineRule="auto"/>
        <w:ind w:left="1134" w:hanging="1068"/>
        <w:jc w:val="both"/>
      </w:pPr>
      <w:r w:rsidRPr="009E30FB">
        <w:t>LOT 6 : MENUISERIES INTERIEURES BOIS : la proposition de l’entreprise LUBINEAU, domiciliée à MER (41) pour un montant de 24 977,70 € H.T. pour l’offre de base et 500,00 € H.T. pour l’option 2.</w:t>
      </w:r>
    </w:p>
    <w:p w:rsidR="0055722C" w:rsidRPr="00793A25" w:rsidRDefault="0055722C" w:rsidP="0055722C">
      <w:pPr>
        <w:jc w:val="both"/>
        <w:rPr>
          <w:szCs w:val="22"/>
        </w:rPr>
      </w:pPr>
      <w:r w:rsidRPr="00534FF8">
        <w:rPr>
          <w:szCs w:val="22"/>
        </w:rPr>
        <w:t xml:space="preserve">Soit un montant total d’attribution de marchés </w:t>
      </w:r>
      <w:r w:rsidRPr="00934C83">
        <w:rPr>
          <w:szCs w:val="22"/>
        </w:rPr>
        <w:t xml:space="preserve">de travaux de </w:t>
      </w:r>
      <w:r w:rsidR="001101DC">
        <w:rPr>
          <w:szCs w:val="22"/>
        </w:rPr>
        <w:t>492 225,09 €</w:t>
      </w:r>
      <w:r w:rsidRPr="00934C83">
        <w:rPr>
          <w:szCs w:val="22"/>
        </w:rPr>
        <w:t xml:space="preserve"> H.T. toutes</w:t>
      </w:r>
      <w:r w:rsidRPr="00793A25">
        <w:rPr>
          <w:szCs w:val="22"/>
        </w:rPr>
        <w:t xml:space="preserve"> options </w:t>
      </w:r>
      <w:r w:rsidR="004E6720">
        <w:rPr>
          <w:szCs w:val="22"/>
        </w:rPr>
        <w:t xml:space="preserve">préconisées </w:t>
      </w:r>
      <w:r w:rsidRPr="00793A25">
        <w:rPr>
          <w:szCs w:val="22"/>
        </w:rPr>
        <w:t xml:space="preserve">comprises. </w:t>
      </w:r>
    </w:p>
    <w:p w:rsidR="0055722C" w:rsidRPr="00534FF8" w:rsidRDefault="0055722C" w:rsidP="0055722C">
      <w:pPr>
        <w:jc w:val="both"/>
        <w:rPr>
          <w:szCs w:val="22"/>
        </w:rPr>
      </w:pPr>
    </w:p>
    <w:p w:rsidR="0055722C" w:rsidRPr="00534FF8" w:rsidRDefault="0055722C" w:rsidP="0055722C">
      <w:pPr>
        <w:jc w:val="both"/>
        <w:rPr>
          <w:szCs w:val="22"/>
        </w:rPr>
      </w:pPr>
      <w:r w:rsidRPr="003C7375">
        <w:rPr>
          <w:szCs w:val="22"/>
        </w:rPr>
        <w:t xml:space="preserve">Après en avoir délibéré, le Conseil Municipal, </w:t>
      </w:r>
      <w:r w:rsidR="009D04D7" w:rsidRPr="003C7375">
        <w:rPr>
          <w:szCs w:val="22"/>
        </w:rPr>
        <w:t>à l’unanimité</w:t>
      </w:r>
      <w:r w:rsidRPr="003C7375">
        <w:rPr>
          <w:szCs w:val="22"/>
        </w:rPr>
        <w:t xml:space="preserve"> des suffrages exprimés par </w:t>
      </w:r>
      <w:r w:rsidR="009D04D7" w:rsidRPr="003C7375">
        <w:rPr>
          <w:szCs w:val="22"/>
        </w:rPr>
        <w:t>17 pour et</w:t>
      </w:r>
      <w:r w:rsidRPr="003C7375">
        <w:rPr>
          <w:szCs w:val="22"/>
        </w:rPr>
        <w:t xml:space="preserve"> </w:t>
      </w:r>
      <w:r w:rsidR="009D04D7" w:rsidRPr="003C7375">
        <w:rPr>
          <w:szCs w:val="22"/>
        </w:rPr>
        <w:t xml:space="preserve">1 </w:t>
      </w:r>
      <w:r w:rsidRPr="003C7375">
        <w:rPr>
          <w:szCs w:val="22"/>
        </w:rPr>
        <w:t>abstention (</w:t>
      </w:r>
      <w:r w:rsidR="009D04D7" w:rsidRPr="003C7375">
        <w:rPr>
          <w:szCs w:val="22"/>
        </w:rPr>
        <w:t>M.</w:t>
      </w:r>
      <w:r w:rsidR="009D04D7">
        <w:rPr>
          <w:szCs w:val="22"/>
        </w:rPr>
        <w:t xml:space="preserve"> GUENAIS)</w:t>
      </w:r>
      <w:r w:rsidRPr="00534FF8">
        <w:rPr>
          <w:szCs w:val="22"/>
        </w:rPr>
        <w:t> :</w:t>
      </w:r>
    </w:p>
    <w:p w:rsidR="0055722C" w:rsidRPr="00534FF8" w:rsidRDefault="0055722C" w:rsidP="0055722C">
      <w:pPr>
        <w:pStyle w:val="Paragraphedeliste"/>
        <w:numPr>
          <w:ilvl w:val="0"/>
          <w:numId w:val="9"/>
        </w:numPr>
        <w:suppressAutoHyphens w:val="0"/>
        <w:jc w:val="both"/>
      </w:pPr>
      <w:r w:rsidRPr="00534FF8">
        <w:rPr>
          <w:b/>
        </w:rPr>
        <w:t>CONFIRME</w:t>
      </w:r>
      <w:r w:rsidRPr="00534FF8">
        <w:t xml:space="preserve"> sa volonté de réaliser ces travaux,</w:t>
      </w:r>
    </w:p>
    <w:p w:rsidR="00DC77C6" w:rsidRPr="00534FF8" w:rsidRDefault="00DC77C6" w:rsidP="00DC77C6">
      <w:pPr>
        <w:pStyle w:val="Paragraphedeliste"/>
        <w:numPr>
          <w:ilvl w:val="0"/>
          <w:numId w:val="9"/>
        </w:numPr>
        <w:suppressAutoHyphens w:val="0"/>
        <w:jc w:val="both"/>
      </w:pPr>
      <w:r>
        <w:rPr>
          <w:b/>
        </w:rPr>
        <w:t>VALIDE</w:t>
      </w:r>
      <w:r w:rsidRPr="00534FF8">
        <w:t xml:space="preserve"> </w:t>
      </w:r>
      <w:r>
        <w:t>le plan de financement présenté</w:t>
      </w:r>
      <w:r w:rsidRPr="00534FF8">
        <w:t>,</w:t>
      </w:r>
    </w:p>
    <w:p w:rsidR="0055722C" w:rsidRPr="00534FF8" w:rsidRDefault="0055722C" w:rsidP="0055722C">
      <w:pPr>
        <w:pStyle w:val="Paragraphedeliste"/>
        <w:numPr>
          <w:ilvl w:val="0"/>
          <w:numId w:val="9"/>
        </w:numPr>
        <w:suppressAutoHyphens w:val="0"/>
        <w:jc w:val="both"/>
      </w:pPr>
      <w:r w:rsidRPr="00534FF8">
        <w:rPr>
          <w:b/>
        </w:rPr>
        <w:t>ACCEPTE</w:t>
      </w:r>
      <w:r w:rsidRPr="00534FF8">
        <w:t xml:space="preserve"> la proposition de la commission Travaux,</w:t>
      </w:r>
    </w:p>
    <w:p w:rsidR="0055722C" w:rsidRPr="00534FF8" w:rsidRDefault="0055722C" w:rsidP="0055722C">
      <w:pPr>
        <w:pStyle w:val="Paragraphedeliste"/>
        <w:numPr>
          <w:ilvl w:val="0"/>
          <w:numId w:val="9"/>
        </w:numPr>
        <w:suppressAutoHyphens w:val="0"/>
        <w:jc w:val="both"/>
      </w:pPr>
      <w:r w:rsidRPr="00534FF8">
        <w:rPr>
          <w:b/>
        </w:rPr>
        <w:t>AUTORISE</w:t>
      </w:r>
      <w:r w:rsidRPr="00534FF8">
        <w:t xml:space="preserve"> Monsieur le Maire</w:t>
      </w:r>
      <w:r w:rsidR="00662932">
        <w:t xml:space="preserve">, ou </w:t>
      </w:r>
      <w:r w:rsidR="00330CEC">
        <w:t xml:space="preserve">Madame </w:t>
      </w:r>
      <w:r w:rsidR="00662932">
        <w:t>la 3</w:t>
      </w:r>
      <w:r w:rsidR="00662932" w:rsidRPr="00662932">
        <w:rPr>
          <w:vertAlign w:val="superscript"/>
        </w:rPr>
        <w:t>ème</w:t>
      </w:r>
      <w:r w:rsidR="00662932">
        <w:t xml:space="preserve"> adjointe en son absence,</w:t>
      </w:r>
      <w:r w:rsidRPr="00534FF8">
        <w:t xml:space="preserve"> à signer les contrats</w:t>
      </w:r>
      <w:r w:rsidR="00E107F7">
        <w:t>, toutes pièces s’y affairant,</w:t>
      </w:r>
      <w:r w:rsidRPr="00534FF8">
        <w:t xml:space="preserve"> et les éventuelles options dans la limite des montants présentés,</w:t>
      </w:r>
      <w:r>
        <w:t xml:space="preserve"> en accord avec la commission Travaux,</w:t>
      </w:r>
    </w:p>
    <w:p w:rsidR="0055722C" w:rsidRPr="00534FF8" w:rsidRDefault="0055722C" w:rsidP="0055722C">
      <w:pPr>
        <w:numPr>
          <w:ilvl w:val="0"/>
          <w:numId w:val="9"/>
        </w:numPr>
        <w:suppressAutoHyphens w:val="0"/>
        <w:jc w:val="both"/>
        <w:rPr>
          <w:bCs/>
          <w:i/>
          <w:iCs/>
          <w:szCs w:val="22"/>
          <w:u w:val="single"/>
        </w:rPr>
      </w:pPr>
      <w:r w:rsidRPr="00534FF8">
        <w:rPr>
          <w:b/>
          <w:szCs w:val="22"/>
        </w:rPr>
        <w:t>AUTORISE</w:t>
      </w:r>
      <w:r w:rsidRPr="00534FF8">
        <w:rPr>
          <w:szCs w:val="22"/>
        </w:rPr>
        <w:t xml:space="preserve"> Monsieur le Maire à demander une subvention au Conseil Régional Centre-Val de Loire au titre du contrat de pays</w:t>
      </w:r>
      <w:r w:rsidR="00E107F7">
        <w:rPr>
          <w:szCs w:val="22"/>
        </w:rPr>
        <w:t xml:space="preserve"> au taux le plus élevé possible.</w:t>
      </w:r>
    </w:p>
    <w:p w:rsidR="003C7375" w:rsidRPr="003C7375" w:rsidRDefault="003C7375" w:rsidP="003C7375">
      <w:pPr>
        <w:pStyle w:val="N1"/>
        <w:rPr>
          <w:sz w:val="22"/>
          <w:szCs w:val="22"/>
        </w:rPr>
      </w:pPr>
      <w:r>
        <w:rPr>
          <w:sz w:val="22"/>
          <w:szCs w:val="22"/>
        </w:rPr>
        <w:t>5</w:t>
      </w:r>
      <w:r>
        <w:rPr>
          <w:sz w:val="22"/>
          <w:szCs w:val="22"/>
        </w:rPr>
        <w:tab/>
      </w:r>
      <w:r w:rsidRPr="008A68BD">
        <w:rPr>
          <w:sz w:val="22"/>
          <w:szCs w:val="22"/>
        </w:rPr>
        <w:t>tamis rotatif à la station d'épuration</w:t>
      </w:r>
    </w:p>
    <w:p w:rsidR="003C7375" w:rsidRPr="00FA452C" w:rsidRDefault="003C7375" w:rsidP="003C7375">
      <w:pPr>
        <w:jc w:val="both"/>
        <w:rPr>
          <w:szCs w:val="22"/>
        </w:rPr>
      </w:pPr>
      <w:r w:rsidRPr="00FA452C">
        <w:rPr>
          <w:szCs w:val="22"/>
        </w:rPr>
        <w:t>Monsieur le Maire rappelle à l’assemblée délibérante le programme de réhabilitation de la station d’épuration et notamment au niveau du tamis rotatif.</w:t>
      </w:r>
    </w:p>
    <w:p w:rsidR="003C7375" w:rsidRPr="00FA452C" w:rsidRDefault="003C7375" w:rsidP="003C7375">
      <w:pPr>
        <w:jc w:val="both"/>
        <w:rPr>
          <w:szCs w:val="22"/>
        </w:rPr>
      </w:pPr>
    </w:p>
    <w:p w:rsidR="003C7375" w:rsidRPr="00C770A8" w:rsidRDefault="003C7375" w:rsidP="003C7375">
      <w:pPr>
        <w:jc w:val="both"/>
        <w:rPr>
          <w:szCs w:val="22"/>
        </w:rPr>
      </w:pPr>
      <w:r w:rsidRPr="00FA452C">
        <w:rPr>
          <w:szCs w:val="22"/>
        </w:rPr>
        <w:t xml:space="preserve">Cette opération a fait l’objet </w:t>
      </w:r>
      <w:r w:rsidRPr="00C770A8">
        <w:rPr>
          <w:szCs w:val="22"/>
        </w:rPr>
        <w:t>d’une consultation pour le tamis rotatif dans le cadre d’une procédure adaptée publiée le 1</w:t>
      </w:r>
      <w:r w:rsidRPr="00C770A8">
        <w:rPr>
          <w:szCs w:val="22"/>
          <w:vertAlign w:val="superscript"/>
        </w:rPr>
        <w:t>er</w:t>
      </w:r>
      <w:r w:rsidRPr="00C770A8">
        <w:rPr>
          <w:szCs w:val="22"/>
        </w:rPr>
        <w:t xml:space="preserve"> avril 2019. Lors de réunions les 6 et 14 mai 2019, la commission Assainissement a procédé à la préconisation d’attribution suivante :</w:t>
      </w:r>
    </w:p>
    <w:p w:rsidR="003C7375" w:rsidRPr="00DF01DF" w:rsidRDefault="003C7375" w:rsidP="003C7375">
      <w:pPr>
        <w:pStyle w:val="Paragraphedeliste"/>
        <w:numPr>
          <w:ilvl w:val="0"/>
          <w:numId w:val="3"/>
        </w:numPr>
        <w:tabs>
          <w:tab w:val="left" w:pos="426"/>
          <w:tab w:val="left" w:pos="2410"/>
        </w:tabs>
        <w:suppressAutoHyphens w:val="0"/>
        <w:spacing w:after="200" w:line="276" w:lineRule="auto"/>
        <w:ind w:left="1418" w:hanging="1352"/>
        <w:jc w:val="both"/>
      </w:pPr>
      <w:r w:rsidRPr="00C770A8">
        <w:t>LOT UNIQUE, la proposition</w:t>
      </w:r>
      <w:r w:rsidRPr="00FA452C">
        <w:t xml:space="preserve"> de </w:t>
      </w:r>
      <w:r w:rsidRPr="00DF01DF">
        <w:t xml:space="preserve">l’entreprise VEOLIA, domiciliée à Romorantin-Lanthenay (41) pour un montant de </w:t>
      </w:r>
      <w:r>
        <w:t xml:space="preserve">25 680,00 € H.T. soit </w:t>
      </w:r>
      <w:r w:rsidRPr="00DF01DF">
        <w:t xml:space="preserve">30 816,00 € </w:t>
      </w:r>
      <w:r>
        <w:t>T.T.C</w:t>
      </w:r>
      <w:r w:rsidRPr="00DF01DF">
        <w:t xml:space="preserve">. </w:t>
      </w:r>
    </w:p>
    <w:p w:rsidR="003C7375" w:rsidRPr="00FA452C" w:rsidRDefault="003C7375" w:rsidP="003C7375">
      <w:pPr>
        <w:jc w:val="both"/>
        <w:rPr>
          <w:szCs w:val="22"/>
          <w:highlight w:val="yellow"/>
        </w:rPr>
      </w:pPr>
    </w:p>
    <w:p w:rsidR="003C7375" w:rsidRPr="00FA452C" w:rsidRDefault="003C7375" w:rsidP="003C7375">
      <w:pPr>
        <w:jc w:val="both"/>
        <w:rPr>
          <w:szCs w:val="22"/>
        </w:rPr>
      </w:pPr>
      <w:r w:rsidRPr="00662932">
        <w:rPr>
          <w:szCs w:val="22"/>
        </w:rPr>
        <w:t xml:space="preserve">Après en avoir délibéré, le Conseil Municipal, </w:t>
      </w:r>
      <w:r w:rsidR="00662932" w:rsidRPr="00662932">
        <w:rPr>
          <w:szCs w:val="22"/>
        </w:rPr>
        <w:t>à l’unanimité</w:t>
      </w:r>
      <w:r w:rsidRPr="00662932">
        <w:rPr>
          <w:szCs w:val="22"/>
        </w:rPr>
        <w:t xml:space="preserve"> des suffrages exprimés par </w:t>
      </w:r>
      <w:r w:rsidR="00662932" w:rsidRPr="00662932">
        <w:rPr>
          <w:szCs w:val="22"/>
        </w:rPr>
        <w:t>18</w:t>
      </w:r>
      <w:r w:rsidRPr="00662932">
        <w:rPr>
          <w:szCs w:val="22"/>
        </w:rPr>
        <w:t xml:space="preserve"> pour :</w:t>
      </w:r>
    </w:p>
    <w:p w:rsidR="003C7375" w:rsidRPr="00FA452C" w:rsidRDefault="003C7375" w:rsidP="003C7375">
      <w:pPr>
        <w:pStyle w:val="Paragraphedeliste"/>
        <w:numPr>
          <w:ilvl w:val="0"/>
          <w:numId w:val="9"/>
        </w:numPr>
        <w:suppressAutoHyphens w:val="0"/>
        <w:jc w:val="both"/>
      </w:pPr>
      <w:r w:rsidRPr="00FA452C">
        <w:rPr>
          <w:b/>
        </w:rPr>
        <w:t>CONFIRME</w:t>
      </w:r>
      <w:r w:rsidRPr="00FA452C">
        <w:t xml:space="preserve"> sa volonté de réaliser ces travaux,</w:t>
      </w:r>
    </w:p>
    <w:p w:rsidR="003C7375" w:rsidRDefault="003C7375" w:rsidP="003C7375">
      <w:pPr>
        <w:pStyle w:val="Paragraphedeliste"/>
        <w:numPr>
          <w:ilvl w:val="0"/>
          <w:numId w:val="9"/>
        </w:numPr>
        <w:suppressAutoHyphens w:val="0"/>
        <w:jc w:val="both"/>
      </w:pPr>
      <w:r w:rsidRPr="00FA452C">
        <w:rPr>
          <w:b/>
        </w:rPr>
        <w:t>ACCEPTE</w:t>
      </w:r>
      <w:r w:rsidRPr="00FA452C">
        <w:t xml:space="preserve"> la proposition de la commission Assainissement,</w:t>
      </w:r>
    </w:p>
    <w:p w:rsidR="00AA7549" w:rsidRPr="00534FF8" w:rsidRDefault="00AA7549" w:rsidP="00AA7549">
      <w:pPr>
        <w:pStyle w:val="Paragraphedeliste"/>
        <w:numPr>
          <w:ilvl w:val="0"/>
          <w:numId w:val="9"/>
        </w:numPr>
        <w:suppressAutoHyphens w:val="0"/>
        <w:jc w:val="both"/>
      </w:pPr>
      <w:r w:rsidRPr="00534FF8">
        <w:rPr>
          <w:b/>
        </w:rPr>
        <w:t>AUTORISE</w:t>
      </w:r>
      <w:r w:rsidRPr="00534FF8">
        <w:t xml:space="preserve"> Monsieur le Maire</w:t>
      </w:r>
      <w:r>
        <w:t>, ou Monsieur le 4</w:t>
      </w:r>
      <w:r w:rsidRPr="00662932">
        <w:rPr>
          <w:vertAlign w:val="superscript"/>
        </w:rPr>
        <w:t>ème</w:t>
      </w:r>
      <w:r>
        <w:t xml:space="preserve"> adjoint en son absence,</w:t>
      </w:r>
      <w:r w:rsidRPr="00534FF8">
        <w:t xml:space="preserve"> à signer le contrat</w:t>
      </w:r>
      <w:r>
        <w:t xml:space="preserve"> et toutes pièces s’y affairant</w:t>
      </w:r>
      <w:r w:rsidR="00E107F7">
        <w:t>.</w:t>
      </w:r>
    </w:p>
    <w:p w:rsidR="00657DBC" w:rsidRPr="00657DBC" w:rsidRDefault="00657DBC" w:rsidP="00657DBC">
      <w:pPr>
        <w:pStyle w:val="N1"/>
        <w:rPr>
          <w:sz w:val="22"/>
          <w:szCs w:val="22"/>
        </w:rPr>
      </w:pPr>
      <w:r>
        <w:rPr>
          <w:sz w:val="22"/>
          <w:szCs w:val="22"/>
        </w:rPr>
        <w:t>6</w:t>
      </w:r>
      <w:r>
        <w:rPr>
          <w:sz w:val="22"/>
          <w:szCs w:val="22"/>
        </w:rPr>
        <w:tab/>
      </w:r>
      <w:r w:rsidRPr="00657DBC">
        <w:rPr>
          <w:sz w:val="22"/>
          <w:szCs w:val="22"/>
        </w:rPr>
        <w:t>REMBOURSEMENT D’INTERVENTION SUR LE RESEAU D’ASSAINISSEMENT COLLECTIF SUITE A</w:t>
      </w:r>
      <w:r w:rsidRPr="008A68BD">
        <w:rPr>
          <w:sz w:val="22"/>
          <w:szCs w:val="22"/>
        </w:rPr>
        <w:t xml:space="preserve"> POLLUTION</w:t>
      </w:r>
    </w:p>
    <w:p w:rsidR="00657DBC" w:rsidRPr="00BF3DE8" w:rsidRDefault="00657DBC" w:rsidP="00657DBC">
      <w:pPr>
        <w:jc w:val="both"/>
      </w:pPr>
      <w:r>
        <w:t>Monsieur le Maire explique à l’assemblée que l</w:t>
      </w:r>
      <w:r w:rsidRPr="00BF3DE8">
        <w:t>es restaurants et traiteurs se voient désormais appliquer le régime applicable aux eaux usées assimilées domestiques.</w:t>
      </w:r>
    </w:p>
    <w:p w:rsidR="00657DBC" w:rsidRDefault="00657DBC" w:rsidP="00657DBC">
      <w:pPr>
        <w:jc w:val="both"/>
      </w:pPr>
    </w:p>
    <w:p w:rsidR="00657DBC" w:rsidRDefault="00657DBC" w:rsidP="00657DBC">
      <w:pPr>
        <w:jc w:val="both"/>
      </w:pPr>
      <w:r w:rsidRPr="00BF3DE8">
        <w:t>Les activités impliquant des utilisations d'eau assimilable aux utilisations à des fins domestiques sont listées par un arrêté du 21 décembre 2007. Le</w:t>
      </w:r>
      <w:r>
        <w:t>s</w:t>
      </w:r>
      <w:r w:rsidRPr="00BF3DE8">
        <w:t xml:space="preserve"> secteur</w:t>
      </w:r>
      <w:r>
        <w:t>s de l'hôtellerie et de la restauration y sont recensés.</w:t>
      </w:r>
    </w:p>
    <w:p w:rsidR="00657DBC" w:rsidRDefault="00657DBC" w:rsidP="00657DBC">
      <w:pPr>
        <w:jc w:val="both"/>
      </w:pPr>
    </w:p>
    <w:p w:rsidR="00657DBC" w:rsidRPr="00BF3DE8" w:rsidRDefault="00657DBC" w:rsidP="00657DBC">
      <w:pPr>
        <w:jc w:val="both"/>
      </w:pPr>
      <w:r w:rsidRPr="00BF3DE8">
        <w:t>Désormais il existe trois régimes relatifs au déversement des eaux usées :</w:t>
      </w:r>
    </w:p>
    <w:p w:rsidR="00657DBC" w:rsidRPr="00BF3DE8" w:rsidRDefault="00657DBC" w:rsidP="00657DBC">
      <w:pPr>
        <w:pStyle w:val="Paragraphedeliste"/>
        <w:numPr>
          <w:ilvl w:val="0"/>
          <w:numId w:val="3"/>
        </w:numPr>
        <w:suppressAutoHyphens w:val="0"/>
        <w:spacing w:after="200" w:line="276" w:lineRule="auto"/>
        <w:ind w:left="284" w:hanging="218"/>
        <w:jc w:val="both"/>
      </w:pPr>
      <w:r w:rsidRPr="00BF3DE8">
        <w:t>eaux usées domestiques : obligation de raccordement en application de l’article L 1331-1 du Code de la santé publique ;</w:t>
      </w:r>
    </w:p>
    <w:p w:rsidR="00657DBC" w:rsidRPr="00BF3DE8" w:rsidRDefault="00657DBC" w:rsidP="00657DBC">
      <w:pPr>
        <w:pStyle w:val="Paragraphedeliste"/>
        <w:numPr>
          <w:ilvl w:val="0"/>
          <w:numId w:val="3"/>
        </w:numPr>
        <w:suppressAutoHyphens w:val="0"/>
        <w:spacing w:after="200" w:line="276" w:lineRule="auto"/>
        <w:ind w:left="284" w:hanging="218"/>
        <w:jc w:val="both"/>
      </w:pPr>
      <w:r w:rsidRPr="00BF3DE8">
        <w:t>eaux usées assimilées domestiques : droit au raccordement au réseau public de collecte en application de l’article L 1331-7-1 du Code de la santé publique ;</w:t>
      </w:r>
    </w:p>
    <w:p w:rsidR="00657DBC" w:rsidRPr="00BF3DE8" w:rsidRDefault="00657DBC" w:rsidP="00657DBC">
      <w:pPr>
        <w:pStyle w:val="Paragraphedeliste"/>
        <w:numPr>
          <w:ilvl w:val="0"/>
          <w:numId w:val="3"/>
        </w:numPr>
        <w:suppressAutoHyphens w:val="0"/>
        <w:spacing w:after="200" w:line="276" w:lineRule="auto"/>
        <w:ind w:left="284" w:hanging="218"/>
        <w:jc w:val="both"/>
      </w:pPr>
      <w:r w:rsidRPr="00BF3DE8">
        <w:lastRenderedPageBreak/>
        <w:t>eaux usées autres que domestiques, c’est-à-dire « industrielles » : autorisation préalable de déversement délivrée par le Maire, le Président de l’établissement public de coopération intercommunale ou du syndicat mixte ou le Président du conseil de la Métropole (Cf. loi du 27 janvier 2014 de modernisation de l'action publique territoriale et d'affirmation des métropoles), en application de l’article L 1331-10 du Code de la santé publique. </w:t>
      </w:r>
    </w:p>
    <w:p w:rsidR="00657DBC" w:rsidRPr="00BF3DE8" w:rsidRDefault="00657DBC" w:rsidP="00657DBC">
      <w:pPr>
        <w:jc w:val="both"/>
      </w:pPr>
      <w:r w:rsidRPr="00BF3DE8">
        <w:t>Le prétraitement est nécessaire car les rejets d'eaux des restaurants et traiteurs peuvent contenir des déchets pouvant provoquer l'obturation et corrosion des réseaux d'assainissement. Les rejets directs dans le réseau sont donc interdits.</w:t>
      </w:r>
    </w:p>
    <w:p w:rsidR="00657DBC" w:rsidRDefault="00657DBC" w:rsidP="00657DBC">
      <w:pPr>
        <w:jc w:val="both"/>
      </w:pPr>
    </w:p>
    <w:p w:rsidR="00657DBC" w:rsidRDefault="00657DBC" w:rsidP="00657DBC">
      <w:pPr>
        <w:jc w:val="both"/>
      </w:pPr>
      <w:r w:rsidRPr="00BF3DE8">
        <w:t>Les systèmes de collecte et les stations d'épuration doivent être exploités de manière à minimiser la quantité totale de</w:t>
      </w:r>
      <w:r>
        <w:t xml:space="preserve"> matières polluantes déversées.</w:t>
      </w:r>
    </w:p>
    <w:p w:rsidR="00657DBC" w:rsidRDefault="00657DBC" w:rsidP="00657DBC">
      <w:pPr>
        <w:jc w:val="both"/>
      </w:pPr>
    </w:p>
    <w:p w:rsidR="00657DBC" w:rsidRPr="00BF3DE8" w:rsidRDefault="00657DBC" w:rsidP="00657DBC">
      <w:pPr>
        <w:jc w:val="both"/>
      </w:pPr>
      <w:r w:rsidRPr="00BF3DE8">
        <w:t>Quand les eaux usées sont déversées directement dans le réseau d'assainissement, les graisses qu'elles contiennent refroidissent et se figent provoquant :</w:t>
      </w:r>
    </w:p>
    <w:p w:rsidR="00657DBC" w:rsidRPr="00BF3DE8" w:rsidRDefault="00657DBC" w:rsidP="00657DBC">
      <w:pPr>
        <w:pStyle w:val="Paragraphedeliste"/>
        <w:numPr>
          <w:ilvl w:val="0"/>
          <w:numId w:val="27"/>
        </w:numPr>
        <w:suppressAutoHyphens w:val="0"/>
        <w:spacing w:after="200" w:line="276" w:lineRule="auto"/>
        <w:ind w:left="284" w:hanging="218"/>
        <w:jc w:val="both"/>
      </w:pPr>
      <w:r w:rsidRPr="00BF3DE8">
        <w:t>l'obturation et la corrosion des canalisations,</w:t>
      </w:r>
    </w:p>
    <w:p w:rsidR="00657DBC" w:rsidRPr="00BF3DE8" w:rsidRDefault="00657DBC" w:rsidP="00657DBC">
      <w:pPr>
        <w:pStyle w:val="Paragraphedeliste"/>
        <w:numPr>
          <w:ilvl w:val="0"/>
          <w:numId w:val="27"/>
        </w:numPr>
        <w:suppressAutoHyphens w:val="0"/>
        <w:spacing w:after="200" w:line="276" w:lineRule="auto"/>
        <w:ind w:left="284" w:hanging="218"/>
        <w:jc w:val="both"/>
      </w:pPr>
      <w:r w:rsidRPr="00BF3DE8">
        <w:t>la production d'odeurs et de gaz toxiques qui peuvent être dangereux voire mortels pour le personnel de l'assainissement,</w:t>
      </w:r>
    </w:p>
    <w:p w:rsidR="00657DBC" w:rsidRPr="00BF3DE8" w:rsidRDefault="00657DBC" w:rsidP="00657DBC">
      <w:pPr>
        <w:pStyle w:val="Paragraphedeliste"/>
        <w:numPr>
          <w:ilvl w:val="0"/>
          <w:numId w:val="27"/>
        </w:numPr>
        <w:suppressAutoHyphens w:val="0"/>
        <w:spacing w:after="200" w:line="276" w:lineRule="auto"/>
        <w:ind w:left="284" w:hanging="218"/>
        <w:jc w:val="both"/>
      </w:pPr>
      <w:r w:rsidRPr="00BF3DE8">
        <w:t>une augmentation de la charge polluante organique,</w:t>
      </w:r>
    </w:p>
    <w:p w:rsidR="00657DBC" w:rsidRPr="00BF3DE8" w:rsidRDefault="00657DBC" w:rsidP="00657DBC">
      <w:pPr>
        <w:pStyle w:val="Paragraphedeliste"/>
        <w:numPr>
          <w:ilvl w:val="0"/>
          <w:numId w:val="27"/>
        </w:numPr>
        <w:suppressAutoHyphens w:val="0"/>
        <w:spacing w:after="200" w:line="276" w:lineRule="auto"/>
        <w:ind w:left="284" w:hanging="218"/>
        <w:jc w:val="both"/>
      </w:pPr>
      <w:r w:rsidRPr="00BF3DE8">
        <w:t>une difficulté de traitement des graisses en station d'épuration urbaine (notamment par le développement de bactéries filamenteuses responsables de la formation de mousse à la surface des bassins des stations d'épuration qui limitent la clarification des eaux usées).</w:t>
      </w:r>
    </w:p>
    <w:p w:rsidR="00657DBC" w:rsidRDefault="00657DBC" w:rsidP="00657DBC">
      <w:pPr>
        <w:jc w:val="both"/>
      </w:pPr>
    </w:p>
    <w:p w:rsidR="00657DBC" w:rsidRPr="003E404F" w:rsidRDefault="00657DBC" w:rsidP="00657DBC">
      <w:pPr>
        <w:pStyle w:val="Paragraphedeliste"/>
        <w:numPr>
          <w:ilvl w:val="0"/>
          <w:numId w:val="28"/>
        </w:numPr>
        <w:suppressAutoHyphens w:val="0"/>
        <w:spacing w:after="200" w:line="276" w:lineRule="auto"/>
        <w:ind w:left="284" w:hanging="218"/>
        <w:jc w:val="both"/>
      </w:pPr>
      <w:r w:rsidRPr="003E404F">
        <w:t>Vu le Code Général des Collectivités Territoriales et notamment ses articles L2122-18</w:t>
      </w:r>
      <w:proofErr w:type="gramStart"/>
      <w:r w:rsidRPr="003E404F">
        <w:t>,L2122</w:t>
      </w:r>
      <w:proofErr w:type="gramEnd"/>
      <w:r w:rsidRPr="003E404F">
        <w:t>-22 et L2122-23 ;</w:t>
      </w:r>
    </w:p>
    <w:p w:rsidR="00657DBC" w:rsidRPr="00C31E49" w:rsidRDefault="00657DBC" w:rsidP="00657DBC">
      <w:pPr>
        <w:pStyle w:val="Paragraphedeliste"/>
        <w:numPr>
          <w:ilvl w:val="0"/>
          <w:numId w:val="28"/>
        </w:numPr>
        <w:suppressAutoHyphens w:val="0"/>
        <w:spacing w:after="200" w:line="276" w:lineRule="auto"/>
        <w:ind w:left="284" w:hanging="218"/>
        <w:jc w:val="both"/>
      </w:pPr>
      <w:r w:rsidRPr="00C31E49">
        <w:t xml:space="preserve">Vu la loi n°2011-525 du 17 mai 2011 de simplification et d'amélioration de la qualité du droit, JO 18 mai 2011. </w:t>
      </w:r>
    </w:p>
    <w:p w:rsidR="00657DBC" w:rsidRPr="00C31E49" w:rsidRDefault="00657DBC" w:rsidP="00657DBC">
      <w:pPr>
        <w:pStyle w:val="Paragraphedeliste"/>
        <w:numPr>
          <w:ilvl w:val="0"/>
          <w:numId w:val="28"/>
        </w:numPr>
        <w:suppressAutoHyphens w:val="0"/>
        <w:spacing w:after="200" w:line="276" w:lineRule="auto"/>
        <w:ind w:left="284" w:hanging="218"/>
        <w:jc w:val="both"/>
      </w:pPr>
      <w:r w:rsidRPr="00C31E49">
        <w:t>Vu l’arrêté du 21 décembre 2007 relatif aux modalités d'établissement des redevances pour pollution de l'eau et pour modernisation des réseaux de collecte, JO 28 décembre 2007.</w:t>
      </w:r>
    </w:p>
    <w:p w:rsidR="00657DBC" w:rsidRPr="00C31E49" w:rsidRDefault="00657DBC" w:rsidP="00657DBC">
      <w:pPr>
        <w:pStyle w:val="Paragraphedeliste"/>
        <w:numPr>
          <w:ilvl w:val="0"/>
          <w:numId w:val="28"/>
        </w:numPr>
        <w:suppressAutoHyphens w:val="0"/>
        <w:spacing w:after="200" w:line="276" w:lineRule="auto"/>
        <w:ind w:left="284" w:hanging="218"/>
        <w:jc w:val="both"/>
      </w:pPr>
      <w:r w:rsidRPr="00C31E49">
        <w:t>Vu l’arrêté du 22 juin 2007 relatif à la collecte, au transport et au traitement des eaux usées des agglomérations d'assainissement ainsi qu'à la surveillance de leur fonctionnement et de leur efficacité, et aux dispositifs d'assainissement non collectif recevant une charge brute de pollution organique supérieure à 1,2 kg/j de DBO5.</w:t>
      </w:r>
    </w:p>
    <w:p w:rsidR="00657DBC" w:rsidRDefault="00657DBC" w:rsidP="00657DBC">
      <w:pPr>
        <w:jc w:val="both"/>
      </w:pPr>
    </w:p>
    <w:p w:rsidR="00657DBC" w:rsidRDefault="00657DBC" w:rsidP="00657DBC">
      <w:pPr>
        <w:jc w:val="both"/>
      </w:pPr>
      <w:r>
        <w:t>A la demande du café de la gare à GIEVRES, la commune gestionnaire du réseau d’assainissement collectif a d</w:t>
      </w:r>
      <w:r w:rsidR="00032091">
        <w:t>û</w:t>
      </w:r>
      <w:r>
        <w:t xml:space="preserve"> faire intervenir, le 11 mars 2019, une entreprise suite à une obturation totale du réseau rue Eugène GIBAULT.</w:t>
      </w:r>
    </w:p>
    <w:p w:rsidR="00657DBC" w:rsidRDefault="00657DBC" w:rsidP="00657DBC">
      <w:pPr>
        <w:jc w:val="both"/>
      </w:pPr>
    </w:p>
    <w:p w:rsidR="00657DBC" w:rsidRDefault="00657DBC" w:rsidP="00657DBC">
      <w:pPr>
        <w:jc w:val="both"/>
      </w:pPr>
      <w:r>
        <w:t>Lors de l’intervention il a été constaté une quantité anormale de graisses issues du raccordement provenant du n°1 rue Eugène GIBAULT hébergeant un café restaurant.</w:t>
      </w:r>
    </w:p>
    <w:p w:rsidR="00657DBC" w:rsidRDefault="00657DBC" w:rsidP="00657DBC">
      <w:pPr>
        <w:jc w:val="both"/>
      </w:pPr>
    </w:p>
    <w:p w:rsidR="00657DBC" w:rsidRDefault="00657DBC" w:rsidP="00657DBC">
      <w:pPr>
        <w:jc w:val="both"/>
      </w:pPr>
      <w:r>
        <w:t>Ces rejets excessifs de graisse étant totalement interdit</w:t>
      </w:r>
      <w:r w:rsidR="00032091">
        <w:t>s</w:t>
      </w:r>
      <w:r>
        <w:t>, Monsieur le Maire propose que le café restaurant de la gare rembourse le coût de cette intervention à la commune, soit un montant de 2 407,56 €.</w:t>
      </w:r>
    </w:p>
    <w:p w:rsidR="00657DBC" w:rsidRDefault="00657DBC" w:rsidP="00657DBC">
      <w:pPr>
        <w:jc w:val="both"/>
      </w:pPr>
    </w:p>
    <w:p w:rsidR="00657DBC" w:rsidRPr="00FA452C" w:rsidRDefault="00657DBC" w:rsidP="00657DBC">
      <w:pPr>
        <w:jc w:val="both"/>
        <w:rPr>
          <w:szCs w:val="22"/>
        </w:rPr>
      </w:pPr>
      <w:r w:rsidRPr="00657DBC">
        <w:rPr>
          <w:szCs w:val="22"/>
        </w:rPr>
        <w:t>Après en avoir délibéré, le Conseil Municipal, à l’unanimité des suffrages exprimés par 16 pour et 2 abstentions (M. RIGODON et Mme BLOIS) :</w:t>
      </w:r>
    </w:p>
    <w:p w:rsidR="00657DBC" w:rsidRDefault="00657DBC" w:rsidP="00657DBC">
      <w:pPr>
        <w:pStyle w:val="Paragraphedeliste"/>
        <w:numPr>
          <w:ilvl w:val="0"/>
          <w:numId w:val="9"/>
        </w:numPr>
        <w:suppressAutoHyphens w:val="0"/>
        <w:jc w:val="both"/>
      </w:pPr>
      <w:r>
        <w:rPr>
          <w:b/>
        </w:rPr>
        <w:t>DEMANDE</w:t>
      </w:r>
      <w:r w:rsidRPr="00FA452C">
        <w:t xml:space="preserve"> </w:t>
      </w:r>
      <w:r>
        <w:t xml:space="preserve">au café restaurant de la gare, société CDLG, de rembourser à la commune le montant du préjudice soit </w:t>
      </w:r>
      <w:r w:rsidRPr="00F22752">
        <w:t>2 407,56 €</w:t>
      </w:r>
      <w:r>
        <w:t>,</w:t>
      </w:r>
    </w:p>
    <w:p w:rsidR="00657DBC" w:rsidRDefault="00657DBC" w:rsidP="00657DBC">
      <w:pPr>
        <w:pStyle w:val="Paragraphedeliste"/>
        <w:numPr>
          <w:ilvl w:val="0"/>
          <w:numId w:val="9"/>
        </w:numPr>
        <w:suppressAutoHyphens w:val="0"/>
        <w:jc w:val="both"/>
      </w:pPr>
      <w:r>
        <w:rPr>
          <w:b/>
        </w:rPr>
        <w:t>DIT</w:t>
      </w:r>
      <w:r>
        <w:t xml:space="preserve"> qu’il n’engagera pas d’autres actions juridiques pour ce fait si le remboursement est bien effectué,</w:t>
      </w:r>
    </w:p>
    <w:p w:rsidR="00657DBC" w:rsidRDefault="00657DBC" w:rsidP="00657DBC">
      <w:pPr>
        <w:pStyle w:val="Paragraphedeliste"/>
        <w:numPr>
          <w:ilvl w:val="0"/>
          <w:numId w:val="9"/>
        </w:numPr>
        <w:suppressAutoHyphens w:val="0"/>
        <w:jc w:val="both"/>
      </w:pPr>
      <w:r>
        <w:rPr>
          <w:b/>
        </w:rPr>
        <w:t>DEMANDE</w:t>
      </w:r>
      <w:r>
        <w:t xml:space="preserve"> que l’installation au café de la gare soit mise aux normes vis-à-vis de son activité si tel n’est pas le cas.</w:t>
      </w:r>
    </w:p>
    <w:p w:rsidR="00657DBC" w:rsidRDefault="00657DBC" w:rsidP="00657DBC">
      <w:pPr>
        <w:pStyle w:val="Paragraphedeliste"/>
        <w:numPr>
          <w:ilvl w:val="0"/>
          <w:numId w:val="9"/>
        </w:numPr>
        <w:suppressAutoHyphens w:val="0"/>
        <w:jc w:val="both"/>
      </w:pPr>
      <w:r>
        <w:rPr>
          <w:b/>
        </w:rPr>
        <w:t>AUTORISE</w:t>
      </w:r>
      <w:r w:rsidRPr="00FA452C">
        <w:t xml:space="preserve"> </w:t>
      </w:r>
      <w:r>
        <w:t>Monsieur le Maire à réaliser toutes actions en justice pour cette affaire si le remboursement n’est pas effectué.</w:t>
      </w:r>
    </w:p>
    <w:p w:rsidR="005628D7" w:rsidRPr="00F82C98" w:rsidRDefault="00F82C98" w:rsidP="005628D7">
      <w:pPr>
        <w:pStyle w:val="N1"/>
        <w:rPr>
          <w:sz w:val="22"/>
          <w:szCs w:val="22"/>
        </w:rPr>
      </w:pPr>
      <w:r w:rsidRPr="00F82C98">
        <w:rPr>
          <w:sz w:val="22"/>
          <w:szCs w:val="22"/>
        </w:rPr>
        <w:t>7</w:t>
      </w:r>
      <w:r w:rsidR="005628D7" w:rsidRPr="00F82C98">
        <w:rPr>
          <w:sz w:val="22"/>
          <w:szCs w:val="22"/>
        </w:rPr>
        <w:tab/>
        <w:t>QUESTIONS DIVERSES</w:t>
      </w:r>
    </w:p>
    <w:p w:rsidR="00F82C98" w:rsidRPr="00F82C98" w:rsidRDefault="00F82C98" w:rsidP="004609F7">
      <w:pPr>
        <w:pStyle w:val="Paragraphedeliste"/>
        <w:ind w:left="0"/>
        <w:rPr>
          <w:szCs w:val="22"/>
        </w:rPr>
      </w:pPr>
    </w:p>
    <w:p w:rsidR="00F82C98" w:rsidRPr="00F82C98" w:rsidRDefault="00F82C98" w:rsidP="00F82C98">
      <w:pPr>
        <w:pStyle w:val="Paragraphedeliste"/>
        <w:ind w:left="0"/>
        <w:jc w:val="both"/>
        <w:rPr>
          <w:szCs w:val="22"/>
        </w:rPr>
      </w:pPr>
      <w:r w:rsidRPr="00F82C98">
        <w:rPr>
          <w:szCs w:val="22"/>
        </w:rPr>
        <w:lastRenderedPageBreak/>
        <w:t>Monsieur Hervé GUENAIS souhaite connaître l’évolution du dossier relatif au débardage des peupliers le long du canal.</w:t>
      </w:r>
    </w:p>
    <w:p w:rsidR="00F82C98" w:rsidRDefault="00F82C98" w:rsidP="00F82C98">
      <w:pPr>
        <w:pStyle w:val="Paragraphedeliste"/>
        <w:ind w:left="0"/>
        <w:jc w:val="both"/>
        <w:rPr>
          <w:szCs w:val="22"/>
        </w:rPr>
      </w:pPr>
      <w:r w:rsidRPr="00F82C98">
        <w:rPr>
          <w:szCs w:val="22"/>
        </w:rPr>
        <w:t>Monsieur Michel CARRE, Maire Adjoint, informe l’assemblée qu’il y a eu une entente sur les modalité</w:t>
      </w:r>
      <w:r>
        <w:rPr>
          <w:szCs w:val="22"/>
        </w:rPr>
        <w:t>s</w:t>
      </w:r>
      <w:r w:rsidRPr="00F82C98">
        <w:rPr>
          <w:szCs w:val="22"/>
        </w:rPr>
        <w:t xml:space="preserve"> d’extraction des peupliers entre la commune, le syndicat en charge du canal et la société retenue par ce syndicat pour retire</w:t>
      </w:r>
      <w:r w:rsidR="00032091">
        <w:rPr>
          <w:szCs w:val="22"/>
        </w:rPr>
        <w:t>r</w:t>
      </w:r>
      <w:r w:rsidRPr="00F82C98">
        <w:rPr>
          <w:szCs w:val="22"/>
        </w:rPr>
        <w:t xml:space="preserve"> les peupliers</w:t>
      </w:r>
      <w:r>
        <w:rPr>
          <w:szCs w:val="22"/>
        </w:rPr>
        <w:t>.</w:t>
      </w:r>
    </w:p>
    <w:p w:rsidR="00F82C98" w:rsidRDefault="00F82C98" w:rsidP="00F82C98">
      <w:pPr>
        <w:pStyle w:val="Paragraphedeliste"/>
        <w:ind w:left="0"/>
        <w:jc w:val="both"/>
        <w:rPr>
          <w:szCs w:val="22"/>
        </w:rPr>
      </w:pPr>
    </w:p>
    <w:p w:rsidR="00F82C98" w:rsidRDefault="00F82C98" w:rsidP="00F82C98">
      <w:pPr>
        <w:pStyle w:val="Paragraphedeliste"/>
        <w:ind w:left="0"/>
        <w:jc w:val="both"/>
        <w:rPr>
          <w:szCs w:val="22"/>
        </w:rPr>
      </w:pPr>
      <w:r>
        <w:rPr>
          <w:szCs w:val="22"/>
        </w:rPr>
        <w:t>Le syndicat reste le donneur d’ordre auprès de l’entreprise qui s’est engagé</w:t>
      </w:r>
      <w:r w:rsidR="00032091">
        <w:rPr>
          <w:szCs w:val="22"/>
        </w:rPr>
        <w:t>e</w:t>
      </w:r>
      <w:r>
        <w:rPr>
          <w:szCs w:val="22"/>
        </w:rPr>
        <w:t xml:space="preserve"> à réaliser les travaux. L’intervention aurait déjà dû être réalisée. La commune est déjà intervenue de nombreuses fois pour que le travail soit </w:t>
      </w:r>
      <w:r w:rsidR="00032091">
        <w:rPr>
          <w:szCs w:val="22"/>
        </w:rPr>
        <w:t>effectué</w:t>
      </w:r>
      <w:r>
        <w:rPr>
          <w:szCs w:val="22"/>
        </w:rPr>
        <w:t xml:space="preserve"> dans les règles de l’art. C’est maintenant au syndicat de jouer son rôle pour que l’entreprise soit plus réactive.</w:t>
      </w:r>
    </w:p>
    <w:p w:rsidR="00F82C98" w:rsidRDefault="00F82C98" w:rsidP="00F82C98">
      <w:pPr>
        <w:pStyle w:val="Paragraphedeliste"/>
        <w:ind w:left="0"/>
        <w:jc w:val="both"/>
        <w:rPr>
          <w:szCs w:val="22"/>
        </w:rPr>
      </w:pPr>
    </w:p>
    <w:p w:rsidR="00F82C98" w:rsidRDefault="00F82C98" w:rsidP="00F82C98">
      <w:pPr>
        <w:pStyle w:val="Paragraphedeliste"/>
        <w:ind w:left="0"/>
        <w:jc w:val="both"/>
        <w:rPr>
          <w:szCs w:val="22"/>
        </w:rPr>
      </w:pPr>
      <w:r w:rsidRPr="006D06E6">
        <w:rPr>
          <w:szCs w:val="22"/>
        </w:rPr>
        <w:t xml:space="preserve">Monsieur Hervé GUENAIS </w:t>
      </w:r>
      <w:r w:rsidR="006E46EF" w:rsidRPr="006D06E6">
        <w:rPr>
          <w:szCs w:val="22"/>
        </w:rPr>
        <w:t>souhaite connaître les particularités</w:t>
      </w:r>
      <w:r w:rsidR="00693512" w:rsidRPr="006D06E6">
        <w:rPr>
          <w:szCs w:val="22"/>
        </w:rPr>
        <w:t xml:space="preserve"> du tracé pour le « Cher à Vélo ».</w:t>
      </w:r>
    </w:p>
    <w:p w:rsidR="00693512" w:rsidRDefault="00693512" w:rsidP="00F82C98">
      <w:pPr>
        <w:pStyle w:val="Paragraphedeliste"/>
        <w:ind w:left="0"/>
        <w:jc w:val="both"/>
        <w:rPr>
          <w:szCs w:val="22"/>
        </w:rPr>
      </w:pPr>
      <w:r>
        <w:rPr>
          <w:szCs w:val="22"/>
        </w:rPr>
        <w:t>Monsieur le Maire précise qu</w:t>
      </w:r>
      <w:r w:rsidR="00032091">
        <w:rPr>
          <w:szCs w:val="22"/>
        </w:rPr>
        <w:t>’il n’est plus envisagé de longer</w:t>
      </w:r>
      <w:r>
        <w:rPr>
          <w:szCs w:val="22"/>
        </w:rPr>
        <w:t xml:space="preserve"> le </w:t>
      </w:r>
      <w:r w:rsidR="00032091">
        <w:rPr>
          <w:szCs w:val="22"/>
        </w:rPr>
        <w:t>Cher ou le canal mais de partager</w:t>
      </w:r>
      <w:r>
        <w:rPr>
          <w:szCs w:val="22"/>
        </w:rPr>
        <w:t xml:space="preserve"> les routes sur une grande section du parcours, notamment à GIEVRES. La nouvelle appellation est désormais </w:t>
      </w:r>
      <w:proofErr w:type="spellStart"/>
      <w:r>
        <w:rPr>
          <w:szCs w:val="22"/>
        </w:rPr>
        <w:t>Véloroute</w:t>
      </w:r>
      <w:proofErr w:type="spellEnd"/>
      <w:r>
        <w:rPr>
          <w:szCs w:val="22"/>
        </w:rPr>
        <w:t xml:space="preserve"> Cœur de France.</w:t>
      </w:r>
    </w:p>
    <w:p w:rsidR="00693512" w:rsidRDefault="00693512" w:rsidP="00F82C98">
      <w:pPr>
        <w:pStyle w:val="Paragraphedeliste"/>
        <w:ind w:left="0"/>
        <w:jc w:val="both"/>
        <w:rPr>
          <w:szCs w:val="22"/>
        </w:rPr>
      </w:pPr>
      <w:r>
        <w:rPr>
          <w:szCs w:val="22"/>
        </w:rPr>
        <w:t xml:space="preserve">Monsieur le Maire déplore cette orientation pour laquelle le Syndicat du Pays de la vallée du Cher et du </w:t>
      </w:r>
      <w:proofErr w:type="spellStart"/>
      <w:r>
        <w:rPr>
          <w:szCs w:val="22"/>
        </w:rPr>
        <w:t>Romorantinais</w:t>
      </w:r>
      <w:proofErr w:type="spellEnd"/>
      <w:r>
        <w:rPr>
          <w:szCs w:val="22"/>
        </w:rPr>
        <w:t xml:space="preserve"> </w:t>
      </w:r>
      <w:r w:rsidR="00032091">
        <w:rPr>
          <w:szCs w:val="22"/>
        </w:rPr>
        <w:t>a</w:t>
      </w:r>
      <w:r>
        <w:rPr>
          <w:szCs w:val="22"/>
        </w:rPr>
        <w:t xml:space="preserve"> précis</w:t>
      </w:r>
      <w:r w:rsidR="00032091">
        <w:rPr>
          <w:szCs w:val="22"/>
        </w:rPr>
        <w:t>é</w:t>
      </w:r>
      <w:r>
        <w:rPr>
          <w:szCs w:val="22"/>
        </w:rPr>
        <w:t xml:space="preserve"> que les berges du canal étaient trop dégradé</w:t>
      </w:r>
      <w:r w:rsidR="009A0F2F">
        <w:rPr>
          <w:szCs w:val="22"/>
        </w:rPr>
        <w:t>e</w:t>
      </w:r>
      <w:r>
        <w:rPr>
          <w:szCs w:val="22"/>
        </w:rPr>
        <w:t>s pour accueillir le tracé.</w:t>
      </w:r>
      <w:r w:rsidR="009A0F2F">
        <w:rPr>
          <w:szCs w:val="22"/>
        </w:rPr>
        <w:t xml:space="preserve"> Monsieur le Maire a demandé le contenu du rapport permettant de jug</w:t>
      </w:r>
      <w:r w:rsidR="00032091">
        <w:rPr>
          <w:szCs w:val="22"/>
        </w:rPr>
        <w:t>er</w:t>
      </w:r>
      <w:r w:rsidR="009A0F2F">
        <w:rPr>
          <w:szCs w:val="22"/>
        </w:rPr>
        <w:t xml:space="preserve"> les berges aussi dégradées, à ce jour il ne nous est pas communiqué.</w:t>
      </w:r>
    </w:p>
    <w:p w:rsidR="009A0F2F" w:rsidRDefault="009A0F2F" w:rsidP="00F82C98">
      <w:pPr>
        <w:pStyle w:val="Paragraphedeliste"/>
        <w:ind w:left="0"/>
        <w:jc w:val="both"/>
        <w:rPr>
          <w:szCs w:val="22"/>
        </w:rPr>
      </w:pPr>
    </w:p>
    <w:p w:rsidR="009A0F2F" w:rsidRDefault="009A0F2F" w:rsidP="00F82C98">
      <w:pPr>
        <w:pStyle w:val="Paragraphedeliste"/>
        <w:ind w:left="0"/>
        <w:jc w:val="both"/>
        <w:rPr>
          <w:szCs w:val="22"/>
        </w:rPr>
      </w:pPr>
      <w:r>
        <w:rPr>
          <w:szCs w:val="22"/>
        </w:rPr>
        <w:t>Monsieur Stéphane AUDION souhaiterait que le stationnement devant le centre de secours de pompiers soit plus réglementé car certains administrés n’hésitent pas à se garer devant le centre de secours au risque d’obstruer la voie permettant aux services de sortir en intervention.</w:t>
      </w:r>
    </w:p>
    <w:p w:rsidR="009A0F2F" w:rsidRDefault="009A0F2F" w:rsidP="00F82C98">
      <w:pPr>
        <w:pStyle w:val="Paragraphedeliste"/>
        <w:ind w:left="0"/>
        <w:jc w:val="both"/>
        <w:rPr>
          <w:szCs w:val="22"/>
        </w:rPr>
      </w:pPr>
      <w:r>
        <w:rPr>
          <w:szCs w:val="22"/>
        </w:rPr>
        <w:t>Monsieur le Maire précise que sur la voie publique les bonnes dispositions sont prises mais qu’il sera étudié des moyens de limiter les abus sur l’enceinte même du centre de secours.</w:t>
      </w:r>
    </w:p>
    <w:p w:rsidR="009A0F2F" w:rsidRDefault="009A0F2F" w:rsidP="00F82C98">
      <w:pPr>
        <w:pStyle w:val="Paragraphedeliste"/>
        <w:ind w:left="0"/>
        <w:jc w:val="both"/>
        <w:rPr>
          <w:szCs w:val="22"/>
        </w:rPr>
      </w:pPr>
    </w:p>
    <w:p w:rsidR="009A0F2F" w:rsidRDefault="009A0F2F" w:rsidP="00F82C98">
      <w:pPr>
        <w:pStyle w:val="Paragraphedeliste"/>
        <w:ind w:left="0"/>
        <w:jc w:val="both"/>
        <w:rPr>
          <w:szCs w:val="22"/>
        </w:rPr>
      </w:pPr>
      <w:r>
        <w:rPr>
          <w:szCs w:val="22"/>
        </w:rPr>
        <w:t>Monsieur le Maire informe l’assemblée que la Communauté de Communes étudie un parcours de randonnée pédestre à référencer. Cette étude est réalisée en partenariat avec les principaux utilisateurs départementaux.</w:t>
      </w:r>
    </w:p>
    <w:p w:rsidR="009A0F2F" w:rsidRDefault="009A0F2F" w:rsidP="00F82C98">
      <w:pPr>
        <w:pStyle w:val="Paragraphedeliste"/>
        <w:ind w:left="0"/>
        <w:jc w:val="both"/>
        <w:rPr>
          <w:szCs w:val="22"/>
        </w:rPr>
      </w:pPr>
    </w:p>
    <w:p w:rsidR="009A0F2F" w:rsidRDefault="009A0F2F" w:rsidP="00F82C98">
      <w:pPr>
        <w:pStyle w:val="Paragraphedeliste"/>
        <w:ind w:left="0"/>
        <w:jc w:val="both"/>
        <w:rPr>
          <w:szCs w:val="22"/>
        </w:rPr>
      </w:pPr>
      <w:r>
        <w:rPr>
          <w:szCs w:val="22"/>
        </w:rPr>
        <w:t>Monsieur le Maire informe l’assemblée d’un nouveau projet d’implantation de panneaux photovoltaïques en face l’actuelle déchetterie sur la route de Villefranche. C’est le 4</w:t>
      </w:r>
      <w:r w:rsidRPr="009A0F2F">
        <w:rPr>
          <w:szCs w:val="22"/>
          <w:vertAlign w:val="superscript"/>
        </w:rPr>
        <w:t>ème</w:t>
      </w:r>
      <w:r>
        <w:rPr>
          <w:szCs w:val="22"/>
        </w:rPr>
        <w:t xml:space="preserve"> projet en cours d’étude sur ce secteur. Ce projet nécessiterait la mise à disposition d’un chemin communal.</w:t>
      </w:r>
    </w:p>
    <w:p w:rsidR="009A0F2F" w:rsidRDefault="009A0F2F" w:rsidP="00F82C98">
      <w:pPr>
        <w:pStyle w:val="Paragraphedeliste"/>
        <w:ind w:left="0"/>
        <w:jc w:val="both"/>
        <w:rPr>
          <w:szCs w:val="22"/>
        </w:rPr>
      </w:pPr>
    </w:p>
    <w:p w:rsidR="009A0F2F" w:rsidRDefault="009A0F2F" w:rsidP="00F82C98">
      <w:pPr>
        <w:pStyle w:val="Paragraphedeliste"/>
        <w:ind w:left="0"/>
        <w:jc w:val="both"/>
        <w:rPr>
          <w:szCs w:val="22"/>
        </w:rPr>
      </w:pPr>
      <w:r>
        <w:rPr>
          <w:szCs w:val="22"/>
        </w:rPr>
        <w:t>Monsieur le Maire évoque l’existence de « </w:t>
      </w:r>
      <w:proofErr w:type="spellStart"/>
      <w:r>
        <w:rPr>
          <w:szCs w:val="22"/>
        </w:rPr>
        <w:t>fakenews</w:t>
      </w:r>
      <w:proofErr w:type="spellEnd"/>
      <w:r>
        <w:rPr>
          <w:szCs w:val="22"/>
        </w:rPr>
        <w:t> » qui circulerai</w:t>
      </w:r>
      <w:r w:rsidR="00114DEE">
        <w:rPr>
          <w:szCs w:val="22"/>
        </w:rPr>
        <w:t>en</w:t>
      </w:r>
      <w:r>
        <w:rPr>
          <w:szCs w:val="22"/>
        </w:rPr>
        <w:t>t à propos de sa personne</w:t>
      </w:r>
      <w:r w:rsidR="00114DEE">
        <w:rPr>
          <w:szCs w:val="22"/>
        </w:rPr>
        <w:t xml:space="preserve"> (Robert MOUGNE). Il informe la population qu’il est disposé </w:t>
      </w:r>
      <w:r w:rsidR="00032091">
        <w:rPr>
          <w:szCs w:val="22"/>
        </w:rPr>
        <w:t>à</w:t>
      </w:r>
      <w:r w:rsidR="00114DEE">
        <w:rPr>
          <w:szCs w:val="22"/>
        </w:rPr>
        <w:t xml:space="preserve"> répondre à chacun à propos de ces « </w:t>
      </w:r>
      <w:proofErr w:type="spellStart"/>
      <w:r w:rsidR="00114DEE">
        <w:rPr>
          <w:szCs w:val="22"/>
        </w:rPr>
        <w:t>fakenews</w:t>
      </w:r>
      <w:proofErr w:type="spellEnd"/>
      <w:r w:rsidR="00114DEE">
        <w:rPr>
          <w:szCs w:val="22"/>
        </w:rPr>
        <w:t> », le plus simple étant de lui poser la question sur les véracités de celles-ci.</w:t>
      </w:r>
    </w:p>
    <w:p w:rsidR="00114DEE" w:rsidRDefault="00114DEE" w:rsidP="00F82C98">
      <w:pPr>
        <w:pStyle w:val="Paragraphedeliste"/>
        <w:ind w:left="0"/>
        <w:jc w:val="both"/>
        <w:rPr>
          <w:szCs w:val="22"/>
        </w:rPr>
      </w:pPr>
    </w:p>
    <w:p w:rsidR="00114DEE" w:rsidRDefault="00114DEE" w:rsidP="00F82C98">
      <w:pPr>
        <w:pStyle w:val="Paragraphedeliste"/>
        <w:ind w:left="0"/>
        <w:jc w:val="both"/>
        <w:rPr>
          <w:szCs w:val="22"/>
        </w:rPr>
      </w:pPr>
      <w:r>
        <w:rPr>
          <w:szCs w:val="22"/>
        </w:rPr>
        <w:t>Monsieur Bruno RIGODON évoque des conversations attribuant à Monsieur le Maire de ne pas vouloir recevoir l’actuel boulanger de la commune.</w:t>
      </w:r>
    </w:p>
    <w:p w:rsidR="00114DEE" w:rsidRDefault="00114DEE" w:rsidP="00F82C98">
      <w:pPr>
        <w:pStyle w:val="Paragraphedeliste"/>
        <w:ind w:left="0"/>
        <w:jc w:val="both"/>
        <w:rPr>
          <w:szCs w:val="22"/>
        </w:rPr>
      </w:pPr>
    </w:p>
    <w:p w:rsidR="00114DEE" w:rsidRDefault="00114DEE" w:rsidP="00F82C98">
      <w:pPr>
        <w:pStyle w:val="Paragraphedeliste"/>
        <w:ind w:left="0"/>
        <w:jc w:val="both"/>
        <w:rPr>
          <w:szCs w:val="22"/>
        </w:rPr>
      </w:pPr>
      <w:r>
        <w:rPr>
          <w:szCs w:val="22"/>
        </w:rPr>
        <w:t xml:space="preserve">Monsieur le Maire souhaite évoquer l’historique des échanges avec l’actuel boulanger de la commune </w:t>
      </w:r>
      <w:r w:rsidR="00032091">
        <w:rPr>
          <w:szCs w:val="22"/>
        </w:rPr>
        <w:t>quant</w:t>
      </w:r>
      <w:r>
        <w:rPr>
          <w:szCs w:val="22"/>
        </w:rPr>
        <w:t xml:space="preserve"> </w:t>
      </w:r>
      <w:r w:rsidR="00032091">
        <w:rPr>
          <w:szCs w:val="22"/>
        </w:rPr>
        <w:t>à</w:t>
      </w:r>
      <w:r>
        <w:rPr>
          <w:szCs w:val="22"/>
        </w:rPr>
        <w:t xml:space="preserve"> une possible installation dans un futur bâtiment.</w:t>
      </w:r>
    </w:p>
    <w:p w:rsidR="00114DEE" w:rsidRDefault="00114DEE" w:rsidP="00F82C98">
      <w:pPr>
        <w:pStyle w:val="Paragraphedeliste"/>
        <w:ind w:left="0"/>
        <w:jc w:val="both"/>
        <w:rPr>
          <w:szCs w:val="22"/>
        </w:rPr>
      </w:pPr>
    </w:p>
    <w:p w:rsidR="00114DEE" w:rsidRDefault="00114DEE" w:rsidP="00F82C98">
      <w:pPr>
        <w:pStyle w:val="Paragraphedeliste"/>
        <w:ind w:left="0"/>
        <w:jc w:val="both"/>
        <w:rPr>
          <w:szCs w:val="22"/>
        </w:rPr>
      </w:pPr>
      <w:r>
        <w:rPr>
          <w:szCs w:val="22"/>
        </w:rPr>
        <w:t>La commune s’est engagée sur un projet de construction d’un bâtiment rue Victor HUGO pour regrouper les différents commerces de la commune notamment lors de la reprise de la boucherie. Il a été envisagé d’héberger la boucherie, l’épicerie et éventuellement la boulangerie.</w:t>
      </w:r>
    </w:p>
    <w:p w:rsidR="00114DEE" w:rsidRDefault="00114DEE" w:rsidP="00F82C98">
      <w:pPr>
        <w:pStyle w:val="Paragraphedeliste"/>
        <w:ind w:left="0"/>
        <w:jc w:val="both"/>
        <w:rPr>
          <w:szCs w:val="22"/>
        </w:rPr>
      </w:pPr>
    </w:p>
    <w:p w:rsidR="009A0F2F" w:rsidRDefault="00A84529" w:rsidP="00F82C98">
      <w:pPr>
        <w:pStyle w:val="Paragraphedeliste"/>
        <w:ind w:left="0"/>
        <w:jc w:val="both"/>
        <w:rPr>
          <w:szCs w:val="22"/>
        </w:rPr>
      </w:pPr>
      <w:r>
        <w:rPr>
          <w:szCs w:val="22"/>
        </w:rPr>
        <w:t xml:space="preserve">Après plusieurs tentatives de rencontre avec le boulanger, un rendez-vous a eu lieu le 14 décembre 2018 en compagnie de Madame </w:t>
      </w:r>
      <w:r w:rsidR="0034685C">
        <w:rPr>
          <w:szCs w:val="22"/>
        </w:rPr>
        <w:t>GILOT-LECLERC</w:t>
      </w:r>
      <w:bookmarkStart w:id="0" w:name="_GoBack"/>
      <w:bookmarkEnd w:id="0"/>
      <w:r>
        <w:rPr>
          <w:szCs w:val="22"/>
        </w:rPr>
        <w:t>. Lors de cette rencontre, le boulanger a fait part de sa volonté de ne pas intégrer le nouveau bâtiment. Il a proposé oralement la vente de son fonds de commerce à 90 000,00 €.</w:t>
      </w:r>
    </w:p>
    <w:p w:rsidR="00A84529" w:rsidRDefault="00A84529" w:rsidP="00F82C98">
      <w:pPr>
        <w:pStyle w:val="Paragraphedeliste"/>
        <w:ind w:left="0"/>
        <w:jc w:val="both"/>
        <w:rPr>
          <w:szCs w:val="22"/>
        </w:rPr>
      </w:pPr>
    </w:p>
    <w:p w:rsidR="00A84529" w:rsidRDefault="00A84529" w:rsidP="00F82C98">
      <w:pPr>
        <w:pStyle w:val="Paragraphedeliste"/>
        <w:ind w:left="0"/>
        <w:jc w:val="both"/>
        <w:rPr>
          <w:szCs w:val="22"/>
        </w:rPr>
      </w:pPr>
      <w:r>
        <w:rPr>
          <w:szCs w:val="22"/>
        </w:rPr>
        <w:t>Le propriétaire de l’actuel bâtiment hébergeant la boulangerie a été reçu ultérieurement. Il ne voit pas d’objection à l’installation d’une autre boulangerie. Il estime qu’un autre type de commerce pourra parfaitement intégrer son bâtiment si la boul</w:t>
      </w:r>
      <w:r w:rsidR="00032091">
        <w:rPr>
          <w:szCs w:val="22"/>
        </w:rPr>
        <w:t>angerie déménageait ou s’arrêt</w:t>
      </w:r>
      <w:r>
        <w:rPr>
          <w:szCs w:val="22"/>
        </w:rPr>
        <w:t>ait.</w:t>
      </w:r>
    </w:p>
    <w:p w:rsidR="00A84529" w:rsidRDefault="00A84529" w:rsidP="00F82C98">
      <w:pPr>
        <w:pStyle w:val="Paragraphedeliste"/>
        <w:ind w:left="0"/>
        <w:jc w:val="both"/>
        <w:rPr>
          <w:szCs w:val="22"/>
        </w:rPr>
      </w:pPr>
    </w:p>
    <w:p w:rsidR="00A84529" w:rsidRDefault="00A84529" w:rsidP="00F82C98">
      <w:pPr>
        <w:pStyle w:val="Paragraphedeliste"/>
        <w:ind w:left="0"/>
        <w:jc w:val="both"/>
        <w:rPr>
          <w:szCs w:val="22"/>
        </w:rPr>
      </w:pPr>
      <w:r>
        <w:rPr>
          <w:szCs w:val="22"/>
        </w:rPr>
        <w:lastRenderedPageBreak/>
        <w:t>Une réponse tardive a été faite pour prendre en compte leurs intentions. Pour ce qui est du fonds de commerce aucune proposition écrite n’est venue conforter leur proposition. Le</w:t>
      </w:r>
      <w:r w:rsidR="006D06E6">
        <w:rPr>
          <w:szCs w:val="22"/>
        </w:rPr>
        <w:t xml:space="preserve"> montant du fonds semble toutefois élevé.</w:t>
      </w:r>
    </w:p>
    <w:p w:rsidR="006D06E6" w:rsidRDefault="006D06E6" w:rsidP="00F82C98">
      <w:pPr>
        <w:pStyle w:val="Paragraphedeliste"/>
        <w:ind w:left="0"/>
        <w:jc w:val="both"/>
        <w:rPr>
          <w:szCs w:val="22"/>
        </w:rPr>
      </w:pPr>
    </w:p>
    <w:p w:rsidR="006D06E6" w:rsidRDefault="006D06E6" w:rsidP="00F82C98">
      <w:pPr>
        <w:pStyle w:val="Paragraphedeliste"/>
        <w:ind w:left="0"/>
        <w:jc w:val="both"/>
        <w:rPr>
          <w:szCs w:val="22"/>
        </w:rPr>
      </w:pPr>
      <w:r>
        <w:rPr>
          <w:szCs w:val="22"/>
        </w:rPr>
        <w:t>Depuis, le boulanger semble en colère et prêt à porter plainte contre la commune pour les avoir oubliés. Ils font courir le bruit qu’aucune proposition ne leur a été faite bien que la commune ai</w:t>
      </w:r>
      <w:r w:rsidR="00ED1E53">
        <w:rPr>
          <w:szCs w:val="22"/>
        </w:rPr>
        <w:t>t</w:t>
      </w:r>
      <w:r>
        <w:rPr>
          <w:szCs w:val="22"/>
        </w:rPr>
        <w:t xml:space="preserve"> été constructive depuis le début. Rien n’oblige celle-ci à accepter une valeur de fonds de commerce disproportionnée.</w:t>
      </w:r>
    </w:p>
    <w:p w:rsidR="006D06E6" w:rsidRDefault="006D06E6" w:rsidP="00F82C98">
      <w:pPr>
        <w:pStyle w:val="Paragraphedeliste"/>
        <w:ind w:left="0"/>
        <w:jc w:val="both"/>
        <w:rPr>
          <w:szCs w:val="22"/>
        </w:rPr>
      </w:pPr>
    </w:p>
    <w:p w:rsidR="00604121" w:rsidRPr="00F7415A" w:rsidRDefault="00604121" w:rsidP="00604121">
      <w:pPr>
        <w:jc w:val="both"/>
        <w:rPr>
          <w:szCs w:val="22"/>
        </w:rPr>
      </w:pPr>
      <w:r w:rsidRPr="006D06E6">
        <w:rPr>
          <w:szCs w:val="22"/>
        </w:rPr>
        <w:t xml:space="preserve">La séance est levée à </w:t>
      </w:r>
      <w:r w:rsidR="006D06E6" w:rsidRPr="006D06E6">
        <w:rPr>
          <w:szCs w:val="22"/>
        </w:rPr>
        <w:t>21 heures 56 minutes</w:t>
      </w:r>
      <w:r w:rsidRPr="006D06E6">
        <w:rPr>
          <w:szCs w:val="22"/>
        </w:rPr>
        <w:t>.</w:t>
      </w:r>
    </w:p>
    <w:sectPr w:rsidR="00604121" w:rsidRPr="00F7415A" w:rsidSect="00743F20">
      <w:headerReference w:type="even" r:id="rId8"/>
      <w:headerReference w:type="default" r:id="rId9"/>
      <w:footerReference w:type="even" r:id="rId10"/>
      <w:footerReference w:type="default" r:id="rId11"/>
      <w:headerReference w:type="first" r:id="rId12"/>
      <w:footerReference w:type="first" r:id="rId13"/>
      <w:pgSz w:w="11907" w:h="16839" w:code="9"/>
      <w:pgMar w:top="1440" w:right="720" w:bottom="1440" w:left="72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D0D" w:rsidRDefault="00080D0D" w:rsidP="00E86CBD">
      <w:r>
        <w:separator/>
      </w:r>
    </w:p>
  </w:endnote>
  <w:endnote w:type="continuationSeparator" w:id="0">
    <w:p w:rsidR="00080D0D" w:rsidRDefault="00080D0D" w:rsidP="00E8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ont218">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0D" w:rsidRDefault="00080D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0D" w:rsidRDefault="00080D0D" w:rsidP="00743F20">
    <w:pPr>
      <w:pStyle w:val="Pieddepage"/>
      <w:jc w:val="right"/>
    </w:pPr>
    <w:r>
      <w:t xml:space="preserve">Page </w:t>
    </w:r>
    <w:r>
      <w:fldChar w:fldCharType="begin"/>
    </w:r>
    <w:r>
      <w:instrText xml:space="preserve"> PAGE  \* Arabic  \* MERGEFORMAT </w:instrText>
    </w:r>
    <w:r>
      <w:fldChar w:fldCharType="separate"/>
    </w:r>
    <w:r w:rsidR="00A134B1">
      <w:rPr>
        <w:noProof/>
      </w:rPr>
      <w:t>7</w:t>
    </w:r>
    <w:r>
      <w:rPr>
        <w:noProof/>
      </w:rPr>
      <w:fldChar w:fldCharType="end"/>
    </w:r>
    <w:r>
      <w:t xml:space="preserve"> sur </w:t>
    </w:r>
    <w:r>
      <w:rPr>
        <w:noProof/>
      </w:rPr>
      <w:fldChar w:fldCharType="begin"/>
    </w:r>
    <w:r>
      <w:rPr>
        <w:noProof/>
      </w:rPr>
      <w:instrText xml:space="preserve"> NUMPAGES  \* Arabic  \* MERGEFORMAT </w:instrText>
    </w:r>
    <w:r>
      <w:rPr>
        <w:noProof/>
      </w:rPr>
      <w:fldChar w:fldCharType="separate"/>
    </w:r>
    <w:r w:rsidR="00A134B1">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0D" w:rsidRDefault="00080D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D0D" w:rsidRDefault="00080D0D" w:rsidP="00E86CBD">
      <w:r>
        <w:separator/>
      </w:r>
    </w:p>
  </w:footnote>
  <w:footnote w:type="continuationSeparator" w:id="0">
    <w:p w:rsidR="00080D0D" w:rsidRDefault="00080D0D" w:rsidP="00E8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0D" w:rsidRDefault="00080D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0D" w:rsidRDefault="00080D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0D" w:rsidRDefault="00080D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549B2"/>
    <w:multiLevelType w:val="hybridMultilevel"/>
    <w:tmpl w:val="CF02021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7E01F71"/>
    <w:multiLevelType w:val="hybridMultilevel"/>
    <w:tmpl w:val="6ACC8954"/>
    <w:lvl w:ilvl="0" w:tplc="CE9CDA0E">
      <w:start w:val="1"/>
      <w:numFmt w:val="bullet"/>
      <w:pStyle w:val="List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01A18"/>
    <w:multiLevelType w:val="hybridMultilevel"/>
    <w:tmpl w:val="7EA4C09A"/>
    <w:lvl w:ilvl="0" w:tplc="040C0001">
      <w:start w:val="1"/>
      <w:numFmt w:val="bullet"/>
      <w:lvlText w:val=""/>
      <w:lvlJc w:val="left"/>
      <w:pPr>
        <w:ind w:left="1440" w:hanging="360"/>
      </w:pPr>
      <w:rPr>
        <w:rFonts w:ascii="Symbol" w:hAnsi="Symbol" w:hint="default"/>
      </w:rPr>
    </w:lvl>
    <w:lvl w:ilvl="1" w:tplc="BAB68738">
      <w:start w:val="18"/>
      <w:numFmt w:val="bullet"/>
      <w:lvlText w:val="-"/>
      <w:lvlJc w:val="left"/>
      <w:pPr>
        <w:ind w:left="2160" w:hanging="360"/>
      </w:pPr>
      <w:rPr>
        <w:rFonts w:ascii="Times New Roman" w:eastAsiaTheme="minorHAnsi"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221116D"/>
    <w:multiLevelType w:val="multilevel"/>
    <w:tmpl w:val="FEACC4EE"/>
    <w:styleLink w:val="WWNum31"/>
    <w:lvl w:ilvl="0">
      <w:numFmt w:val="bullet"/>
      <w:pStyle w:val="listetype2"/>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4A510D1"/>
    <w:multiLevelType w:val="hybridMultilevel"/>
    <w:tmpl w:val="891C5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C57661"/>
    <w:multiLevelType w:val="hybridMultilevel"/>
    <w:tmpl w:val="11E033E0"/>
    <w:lvl w:ilvl="0" w:tplc="F6081EE8">
      <w:start w:val="18"/>
      <w:numFmt w:val="bullet"/>
      <w:lvlText w:val="-"/>
      <w:lvlJc w:val="left"/>
      <w:pPr>
        <w:ind w:left="1770" w:hanging="360"/>
      </w:pPr>
      <w:rPr>
        <w:rFonts w:ascii="Times New Roman" w:eastAsiaTheme="minorHAnsi"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7" w15:restartNumberingAfterBreak="0">
    <w:nsid w:val="2EE07F2E"/>
    <w:multiLevelType w:val="hybridMultilevel"/>
    <w:tmpl w:val="B27234E0"/>
    <w:lvl w:ilvl="0" w:tplc="825A537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25A82"/>
    <w:multiLevelType w:val="hybridMultilevel"/>
    <w:tmpl w:val="FE34B572"/>
    <w:lvl w:ilvl="0" w:tplc="825A537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E3534CE"/>
    <w:multiLevelType w:val="hybridMultilevel"/>
    <w:tmpl w:val="9F3A23B2"/>
    <w:lvl w:ilvl="0" w:tplc="E3164460">
      <w:start w:val="1"/>
      <w:numFmt w:val="bullet"/>
      <w:pStyle w:val="Listeniveau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617A43"/>
    <w:multiLevelType w:val="hybridMultilevel"/>
    <w:tmpl w:val="474C833E"/>
    <w:lvl w:ilvl="0" w:tplc="B2DE8FF6">
      <w:start w:val="1"/>
      <w:numFmt w:val="bullet"/>
      <w:lvlText w:val="-"/>
      <w:lvlJc w:val="left"/>
      <w:pPr>
        <w:ind w:left="720" w:hanging="360"/>
      </w:pPr>
      <w:rPr>
        <w:rFonts w:hAnsi="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0640747"/>
    <w:multiLevelType w:val="hybridMultilevel"/>
    <w:tmpl w:val="C53E8B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806DD"/>
    <w:multiLevelType w:val="hybridMultilevel"/>
    <w:tmpl w:val="4A447A80"/>
    <w:lvl w:ilvl="0" w:tplc="4CE6A368">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244E6F"/>
    <w:multiLevelType w:val="hybridMultilevel"/>
    <w:tmpl w:val="5A26BEA8"/>
    <w:lvl w:ilvl="0" w:tplc="825A537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033CFC"/>
    <w:multiLevelType w:val="hybridMultilevel"/>
    <w:tmpl w:val="848096E0"/>
    <w:lvl w:ilvl="0" w:tplc="1ADCB00A">
      <w:numFmt w:val="bullet"/>
      <w:lvlText w:val="-"/>
      <w:lvlJc w:val="left"/>
      <w:pPr>
        <w:tabs>
          <w:tab w:val="num" w:pos="2137"/>
        </w:tabs>
        <w:ind w:left="2137" w:hanging="360"/>
      </w:pPr>
      <w:rPr>
        <w:rFonts w:ascii="Times New Roman" w:eastAsia="Times New Roman" w:hAnsi="Times New Roman" w:cs="Times New Roman" w:hint="default"/>
      </w:rPr>
    </w:lvl>
    <w:lvl w:ilvl="1" w:tplc="040C0003" w:tentative="1">
      <w:start w:val="1"/>
      <w:numFmt w:val="bullet"/>
      <w:lvlText w:val="o"/>
      <w:lvlJc w:val="left"/>
      <w:pPr>
        <w:tabs>
          <w:tab w:val="num" w:pos="1516"/>
        </w:tabs>
        <w:ind w:left="1516" w:hanging="360"/>
      </w:pPr>
      <w:rPr>
        <w:rFonts w:ascii="Courier New" w:hAnsi="Courier New" w:hint="default"/>
      </w:rPr>
    </w:lvl>
    <w:lvl w:ilvl="2" w:tplc="040C0005" w:tentative="1">
      <w:start w:val="1"/>
      <w:numFmt w:val="bullet"/>
      <w:lvlText w:val=""/>
      <w:lvlJc w:val="left"/>
      <w:pPr>
        <w:tabs>
          <w:tab w:val="num" w:pos="2236"/>
        </w:tabs>
        <w:ind w:left="2236" w:hanging="360"/>
      </w:pPr>
      <w:rPr>
        <w:rFonts w:ascii="Wingdings" w:hAnsi="Wingdings" w:hint="default"/>
      </w:rPr>
    </w:lvl>
    <w:lvl w:ilvl="3" w:tplc="040C0001" w:tentative="1">
      <w:start w:val="1"/>
      <w:numFmt w:val="bullet"/>
      <w:lvlText w:val=""/>
      <w:lvlJc w:val="left"/>
      <w:pPr>
        <w:tabs>
          <w:tab w:val="num" w:pos="2956"/>
        </w:tabs>
        <w:ind w:left="2956" w:hanging="360"/>
      </w:pPr>
      <w:rPr>
        <w:rFonts w:ascii="Symbol" w:hAnsi="Symbol" w:hint="default"/>
      </w:rPr>
    </w:lvl>
    <w:lvl w:ilvl="4" w:tplc="040C0003" w:tentative="1">
      <w:start w:val="1"/>
      <w:numFmt w:val="bullet"/>
      <w:lvlText w:val="o"/>
      <w:lvlJc w:val="left"/>
      <w:pPr>
        <w:tabs>
          <w:tab w:val="num" w:pos="3676"/>
        </w:tabs>
        <w:ind w:left="3676" w:hanging="360"/>
      </w:pPr>
      <w:rPr>
        <w:rFonts w:ascii="Courier New" w:hAnsi="Courier New" w:hint="default"/>
      </w:rPr>
    </w:lvl>
    <w:lvl w:ilvl="5" w:tplc="040C0005" w:tentative="1">
      <w:start w:val="1"/>
      <w:numFmt w:val="bullet"/>
      <w:lvlText w:val=""/>
      <w:lvlJc w:val="left"/>
      <w:pPr>
        <w:tabs>
          <w:tab w:val="num" w:pos="4396"/>
        </w:tabs>
        <w:ind w:left="4396" w:hanging="360"/>
      </w:pPr>
      <w:rPr>
        <w:rFonts w:ascii="Wingdings" w:hAnsi="Wingdings" w:hint="default"/>
      </w:rPr>
    </w:lvl>
    <w:lvl w:ilvl="6" w:tplc="040C0001" w:tentative="1">
      <w:start w:val="1"/>
      <w:numFmt w:val="bullet"/>
      <w:lvlText w:val=""/>
      <w:lvlJc w:val="left"/>
      <w:pPr>
        <w:tabs>
          <w:tab w:val="num" w:pos="5116"/>
        </w:tabs>
        <w:ind w:left="5116" w:hanging="360"/>
      </w:pPr>
      <w:rPr>
        <w:rFonts w:ascii="Symbol" w:hAnsi="Symbol" w:hint="default"/>
      </w:rPr>
    </w:lvl>
    <w:lvl w:ilvl="7" w:tplc="040C0003" w:tentative="1">
      <w:start w:val="1"/>
      <w:numFmt w:val="bullet"/>
      <w:lvlText w:val="o"/>
      <w:lvlJc w:val="left"/>
      <w:pPr>
        <w:tabs>
          <w:tab w:val="num" w:pos="5836"/>
        </w:tabs>
        <w:ind w:left="5836" w:hanging="360"/>
      </w:pPr>
      <w:rPr>
        <w:rFonts w:ascii="Courier New" w:hAnsi="Courier New" w:hint="default"/>
      </w:rPr>
    </w:lvl>
    <w:lvl w:ilvl="8" w:tplc="040C0005" w:tentative="1">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501F78AA"/>
    <w:multiLevelType w:val="hybridMultilevel"/>
    <w:tmpl w:val="C4CC55FA"/>
    <w:lvl w:ilvl="0" w:tplc="D9D0B0D4">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52211080"/>
    <w:multiLevelType w:val="hybridMultilevel"/>
    <w:tmpl w:val="F8AC94FE"/>
    <w:lvl w:ilvl="0" w:tplc="A86CCB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5DD0456E"/>
    <w:multiLevelType w:val="hybridMultilevel"/>
    <w:tmpl w:val="882C91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AE475BC"/>
    <w:multiLevelType w:val="hybridMultilevel"/>
    <w:tmpl w:val="1834CAB8"/>
    <w:lvl w:ilvl="0" w:tplc="B2DE8FF6">
      <w:start w:val="1"/>
      <w:numFmt w:val="bullet"/>
      <w:lvlText w:val="-"/>
      <w:lvlJc w:val="left"/>
      <w:pPr>
        <w:ind w:left="720" w:hanging="360"/>
      </w:pPr>
      <w:rPr>
        <w:rFonts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5760D5"/>
    <w:multiLevelType w:val="hybridMultilevel"/>
    <w:tmpl w:val="6FC0898E"/>
    <w:lvl w:ilvl="0" w:tplc="AD18050E">
      <w:start w:val="1"/>
      <w:numFmt w:val="bullet"/>
      <w:pStyle w:val="Listeniveau1"/>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3F4906"/>
    <w:multiLevelType w:val="hybridMultilevel"/>
    <w:tmpl w:val="E2BCC0F2"/>
    <w:lvl w:ilvl="0" w:tplc="BAB68738">
      <w:start w:val="18"/>
      <w:numFmt w:val="bullet"/>
      <w:lvlText w:val="-"/>
      <w:lvlJc w:val="left"/>
      <w:pPr>
        <w:ind w:left="1770" w:hanging="360"/>
      </w:pPr>
      <w:rPr>
        <w:rFonts w:ascii="Times New Roman" w:eastAsiaTheme="minorHAnsi"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7BBD585B"/>
    <w:multiLevelType w:val="hybridMultilevel"/>
    <w:tmpl w:val="7E40D580"/>
    <w:lvl w:ilvl="0" w:tplc="11AC6636">
      <w:start w:val="1"/>
      <w:numFmt w:val="decimal"/>
      <w:lvlText w:val="%1)"/>
      <w:lvlJc w:val="left"/>
      <w:pPr>
        <w:ind w:left="430" w:hanging="360"/>
      </w:pPr>
      <w:rPr>
        <w:rFonts w:hint="default"/>
      </w:rPr>
    </w:lvl>
    <w:lvl w:ilvl="1" w:tplc="040C0019" w:tentative="1">
      <w:start w:val="1"/>
      <w:numFmt w:val="lowerLetter"/>
      <w:lvlText w:val="%2."/>
      <w:lvlJc w:val="left"/>
      <w:pPr>
        <w:ind w:left="1150" w:hanging="360"/>
      </w:pPr>
    </w:lvl>
    <w:lvl w:ilvl="2" w:tplc="040C001B" w:tentative="1">
      <w:start w:val="1"/>
      <w:numFmt w:val="lowerRoman"/>
      <w:lvlText w:val="%3."/>
      <w:lvlJc w:val="right"/>
      <w:pPr>
        <w:ind w:left="1870" w:hanging="180"/>
      </w:pPr>
    </w:lvl>
    <w:lvl w:ilvl="3" w:tplc="040C000F" w:tentative="1">
      <w:start w:val="1"/>
      <w:numFmt w:val="decimal"/>
      <w:lvlText w:val="%4."/>
      <w:lvlJc w:val="left"/>
      <w:pPr>
        <w:ind w:left="2590" w:hanging="360"/>
      </w:pPr>
    </w:lvl>
    <w:lvl w:ilvl="4" w:tplc="040C0019" w:tentative="1">
      <w:start w:val="1"/>
      <w:numFmt w:val="lowerLetter"/>
      <w:lvlText w:val="%5."/>
      <w:lvlJc w:val="left"/>
      <w:pPr>
        <w:ind w:left="3310" w:hanging="360"/>
      </w:pPr>
    </w:lvl>
    <w:lvl w:ilvl="5" w:tplc="040C001B" w:tentative="1">
      <w:start w:val="1"/>
      <w:numFmt w:val="lowerRoman"/>
      <w:lvlText w:val="%6."/>
      <w:lvlJc w:val="right"/>
      <w:pPr>
        <w:ind w:left="4030" w:hanging="180"/>
      </w:pPr>
    </w:lvl>
    <w:lvl w:ilvl="6" w:tplc="040C000F" w:tentative="1">
      <w:start w:val="1"/>
      <w:numFmt w:val="decimal"/>
      <w:lvlText w:val="%7."/>
      <w:lvlJc w:val="left"/>
      <w:pPr>
        <w:ind w:left="4750" w:hanging="360"/>
      </w:pPr>
    </w:lvl>
    <w:lvl w:ilvl="7" w:tplc="040C0019" w:tentative="1">
      <w:start w:val="1"/>
      <w:numFmt w:val="lowerLetter"/>
      <w:lvlText w:val="%8."/>
      <w:lvlJc w:val="left"/>
      <w:pPr>
        <w:ind w:left="5470" w:hanging="360"/>
      </w:pPr>
    </w:lvl>
    <w:lvl w:ilvl="8" w:tplc="040C001B" w:tentative="1">
      <w:start w:val="1"/>
      <w:numFmt w:val="lowerRoman"/>
      <w:lvlText w:val="%9."/>
      <w:lvlJc w:val="right"/>
      <w:pPr>
        <w:ind w:left="6190" w:hanging="180"/>
      </w:pPr>
    </w:lvl>
  </w:abstractNum>
  <w:abstractNum w:abstractNumId="22" w15:restartNumberingAfterBreak="0">
    <w:nsid w:val="7F246D91"/>
    <w:multiLevelType w:val="hybridMultilevel"/>
    <w:tmpl w:val="206C551C"/>
    <w:lvl w:ilvl="0" w:tplc="040C0005">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 w:numId="4">
    <w:abstractNumId w:val="19"/>
  </w:num>
  <w:num w:numId="5">
    <w:abstractNumId w:val="9"/>
  </w:num>
  <w:num w:numId="6">
    <w:abstractNumId w:val="11"/>
  </w:num>
  <w:num w:numId="7">
    <w:abstractNumId w:val="20"/>
  </w:num>
  <w:num w:numId="8">
    <w:abstractNumId w:val="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22"/>
  </w:num>
  <w:num w:numId="13">
    <w:abstractNumId w:val="18"/>
  </w:num>
  <w:num w:numId="14">
    <w:abstractNumId w:val="15"/>
  </w:num>
  <w:num w:numId="15">
    <w:abstractNumId w:val="13"/>
  </w:num>
  <w:num w:numId="16">
    <w:abstractNumId w:val="1"/>
  </w:num>
  <w:num w:numId="17">
    <w:abstractNumId w:val="10"/>
  </w:num>
  <w:num w:numId="18">
    <w:abstractNumId w:val="8"/>
  </w:num>
  <w:num w:numId="19">
    <w:abstractNumId w:val="17"/>
  </w:num>
  <w:num w:numId="20">
    <w:abstractNumId w:val="18"/>
  </w:num>
  <w:num w:numId="21">
    <w:abstractNumId w:val="22"/>
  </w:num>
  <w:num w:numId="22">
    <w:abstractNumId w:val="20"/>
  </w:num>
  <w:num w:numId="23">
    <w:abstractNumId w:val="6"/>
  </w:num>
  <w:num w:numId="24">
    <w:abstractNumId w:val="12"/>
  </w:num>
  <w:num w:numId="25">
    <w:abstractNumId w:val="14"/>
  </w:num>
  <w:num w:numId="26">
    <w:abstractNumId w:val="3"/>
  </w:num>
  <w:num w:numId="27">
    <w:abstractNumId w:val="5"/>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FR" w:vendorID="64" w:dllVersion="131078" w:nlCheck="1" w:checkStyle="0"/>
  <w:activeWritingStyle w:appName="MSWord" w:lang="en-US" w:vendorID="64" w:dllVersion="131078" w:nlCheck="1" w:checkStyle="1"/>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86CBD"/>
    <w:rsid w:val="000021A8"/>
    <w:rsid w:val="00002B9C"/>
    <w:rsid w:val="000038B5"/>
    <w:rsid w:val="00003A56"/>
    <w:rsid w:val="00004A6F"/>
    <w:rsid w:val="00006FF0"/>
    <w:rsid w:val="00011D59"/>
    <w:rsid w:val="000135C6"/>
    <w:rsid w:val="00014193"/>
    <w:rsid w:val="00015826"/>
    <w:rsid w:val="00015BF3"/>
    <w:rsid w:val="0001650F"/>
    <w:rsid w:val="000208A4"/>
    <w:rsid w:val="00021721"/>
    <w:rsid w:val="000229FE"/>
    <w:rsid w:val="00023876"/>
    <w:rsid w:val="00025868"/>
    <w:rsid w:val="000258DE"/>
    <w:rsid w:val="00025E82"/>
    <w:rsid w:val="00026E2E"/>
    <w:rsid w:val="00026EBA"/>
    <w:rsid w:val="00032091"/>
    <w:rsid w:val="00032A95"/>
    <w:rsid w:val="00032B51"/>
    <w:rsid w:val="0003328D"/>
    <w:rsid w:val="00035DDC"/>
    <w:rsid w:val="00036B72"/>
    <w:rsid w:val="00037006"/>
    <w:rsid w:val="00037098"/>
    <w:rsid w:val="00037FF7"/>
    <w:rsid w:val="00042F60"/>
    <w:rsid w:val="000435BA"/>
    <w:rsid w:val="00043893"/>
    <w:rsid w:val="00043D31"/>
    <w:rsid w:val="00044075"/>
    <w:rsid w:val="00044591"/>
    <w:rsid w:val="00045A40"/>
    <w:rsid w:val="000464AE"/>
    <w:rsid w:val="00047A6B"/>
    <w:rsid w:val="0005187E"/>
    <w:rsid w:val="000527B0"/>
    <w:rsid w:val="000528E0"/>
    <w:rsid w:val="0005368A"/>
    <w:rsid w:val="0005425E"/>
    <w:rsid w:val="000545CE"/>
    <w:rsid w:val="00054B2F"/>
    <w:rsid w:val="000564C6"/>
    <w:rsid w:val="00057128"/>
    <w:rsid w:val="00057F47"/>
    <w:rsid w:val="000614BB"/>
    <w:rsid w:val="00062758"/>
    <w:rsid w:val="000644D0"/>
    <w:rsid w:val="00064A47"/>
    <w:rsid w:val="000653AA"/>
    <w:rsid w:val="00066E63"/>
    <w:rsid w:val="00070832"/>
    <w:rsid w:val="00070AB8"/>
    <w:rsid w:val="00073669"/>
    <w:rsid w:val="00075251"/>
    <w:rsid w:val="00076628"/>
    <w:rsid w:val="00076CF9"/>
    <w:rsid w:val="00080D0D"/>
    <w:rsid w:val="00083B72"/>
    <w:rsid w:val="0008454F"/>
    <w:rsid w:val="00085AA4"/>
    <w:rsid w:val="00086E4D"/>
    <w:rsid w:val="000909F5"/>
    <w:rsid w:val="000917D1"/>
    <w:rsid w:val="00093240"/>
    <w:rsid w:val="000935AD"/>
    <w:rsid w:val="000939C7"/>
    <w:rsid w:val="000946AD"/>
    <w:rsid w:val="000970E6"/>
    <w:rsid w:val="00097709"/>
    <w:rsid w:val="0009778A"/>
    <w:rsid w:val="000A202C"/>
    <w:rsid w:val="000A229D"/>
    <w:rsid w:val="000A22AE"/>
    <w:rsid w:val="000A3978"/>
    <w:rsid w:val="000A4BDD"/>
    <w:rsid w:val="000A4D24"/>
    <w:rsid w:val="000A7CD3"/>
    <w:rsid w:val="000A7D3B"/>
    <w:rsid w:val="000B0D14"/>
    <w:rsid w:val="000B1515"/>
    <w:rsid w:val="000B17FF"/>
    <w:rsid w:val="000B2E24"/>
    <w:rsid w:val="000B31E3"/>
    <w:rsid w:val="000B3D2D"/>
    <w:rsid w:val="000B433A"/>
    <w:rsid w:val="000B7AA6"/>
    <w:rsid w:val="000C05BE"/>
    <w:rsid w:val="000C0672"/>
    <w:rsid w:val="000C170E"/>
    <w:rsid w:val="000C283F"/>
    <w:rsid w:val="000C2C63"/>
    <w:rsid w:val="000C3087"/>
    <w:rsid w:val="000C38A8"/>
    <w:rsid w:val="000C3C45"/>
    <w:rsid w:val="000C4638"/>
    <w:rsid w:val="000C5A9B"/>
    <w:rsid w:val="000C5B45"/>
    <w:rsid w:val="000C7605"/>
    <w:rsid w:val="000D1CA8"/>
    <w:rsid w:val="000D20A1"/>
    <w:rsid w:val="000D2396"/>
    <w:rsid w:val="000D2795"/>
    <w:rsid w:val="000D38A7"/>
    <w:rsid w:val="000D564D"/>
    <w:rsid w:val="000D7087"/>
    <w:rsid w:val="000D7CA3"/>
    <w:rsid w:val="000D7FC7"/>
    <w:rsid w:val="000E074B"/>
    <w:rsid w:val="000E133B"/>
    <w:rsid w:val="000E14EA"/>
    <w:rsid w:val="000E32E4"/>
    <w:rsid w:val="000E39C3"/>
    <w:rsid w:val="000E3A81"/>
    <w:rsid w:val="000E45B3"/>
    <w:rsid w:val="000E55B9"/>
    <w:rsid w:val="000E7133"/>
    <w:rsid w:val="000E7245"/>
    <w:rsid w:val="000F0861"/>
    <w:rsid w:val="000F09C6"/>
    <w:rsid w:val="000F3AFE"/>
    <w:rsid w:val="000F4791"/>
    <w:rsid w:val="000F50E3"/>
    <w:rsid w:val="000F561C"/>
    <w:rsid w:val="000F704B"/>
    <w:rsid w:val="000F7397"/>
    <w:rsid w:val="0010136E"/>
    <w:rsid w:val="00105FAD"/>
    <w:rsid w:val="00106300"/>
    <w:rsid w:val="001101DC"/>
    <w:rsid w:val="001105B9"/>
    <w:rsid w:val="0011174A"/>
    <w:rsid w:val="00111AF7"/>
    <w:rsid w:val="00113934"/>
    <w:rsid w:val="00113E8D"/>
    <w:rsid w:val="00114788"/>
    <w:rsid w:val="00114DEE"/>
    <w:rsid w:val="00115BE4"/>
    <w:rsid w:val="00117063"/>
    <w:rsid w:val="00117A03"/>
    <w:rsid w:val="00120A5A"/>
    <w:rsid w:val="00121E9A"/>
    <w:rsid w:val="00130F28"/>
    <w:rsid w:val="00130F9E"/>
    <w:rsid w:val="001311AE"/>
    <w:rsid w:val="00131C03"/>
    <w:rsid w:val="00132571"/>
    <w:rsid w:val="00132A1A"/>
    <w:rsid w:val="001330C3"/>
    <w:rsid w:val="001348FB"/>
    <w:rsid w:val="00137F37"/>
    <w:rsid w:val="001419E0"/>
    <w:rsid w:val="001425B6"/>
    <w:rsid w:val="001434B4"/>
    <w:rsid w:val="0014500C"/>
    <w:rsid w:val="001459B0"/>
    <w:rsid w:val="00147C1B"/>
    <w:rsid w:val="00150551"/>
    <w:rsid w:val="0015060D"/>
    <w:rsid w:val="0015084D"/>
    <w:rsid w:val="00150C47"/>
    <w:rsid w:val="00150F5A"/>
    <w:rsid w:val="00151B58"/>
    <w:rsid w:val="001547FF"/>
    <w:rsid w:val="00154AD2"/>
    <w:rsid w:val="00157AF8"/>
    <w:rsid w:val="00157DEA"/>
    <w:rsid w:val="00160D47"/>
    <w:rsid w:val="00160FF9"/>
    <w:rsid w:val="001613CB"/>
    <w:rsid w:val="00162C24"/>
    <w:rsid w:val="00162D0E"/>
    <w:rsid w:val="001632E0"/>
    <w:rsid w:val="0016603B"/>
    <w:rsid w:val="001669A6"/>
    <w:rsid w:val="00170D74"/>
    <w:rsid w:val="001711F9"/>
    <w:rsid w:val="00171779"/>
    <w:rsid w:val="00171C13"/>
    <w:rsid w:val="001728E6"/>
    <w:rsid w:val="00173763"/>
    <w:rsid w:val="00174B74"/>
    <w:rsid w:val="00174EDA"/>
    <w:rsid w:val="00176CE0"/>
    <w:rsid w:val="00176DD4"/>
    <w:rsid w:val="001770B3"/>
    <w:rsid w:val="001807CE"/>
    <w:rsid w:val="00180F22"/>
    <w:rsid w:val="00181265"/>
    <w:rsid w:val="0018203A"/>
    <w:rsid w:val="00182507"/>
    <w:rsid w:val="0018273B"/>
    <w:rsid w:val="00182776"/>
    <w:rsid w:val="00182A9D"/>
    <w:rsid w:val="00186285"/>
    <w:rsid w:val="001869BE"/>
    <w:rsid w:val="00191952"/>
    <w:rsid w:val="00191AC2"/>
    <w:rsid w:val="00191B3F"/>
    <w:rsid w:val="001926A6"/>
    <w:rsid w:val="00194905"/>
    <w:rsid w:val="001959B1"/>
    <w:rsid w:val="001975DD"/>
    <w:rsid w:val="001A0F83"/>
    <w:rsid w:val="001A211F"/>
    <w:rsid w:val="001A2767"/>
    <w:rsid w:val="001A299A"/>
    <w:rsid w:val="001A2F99"/>
    <w:rsid w:val="001A38EC"/>
    <w:rsid w:val="001A4CA8"/>
    <w:rsid w:val="001A69E3"/>
    <w:rsid w:val="001A795D"/>
    <w:rsid w:val="001B0ADB"/>
    <w:rsid w:val="001B1FF6"/>
    <w:rsid w:val="001B407F"/>
    <w:rsid w:val="001B450A"/>
    <w:rsid w:val="001B5C10"/>
    <w:rsid w:val="001B7320"/>
    <w:rsid w:val="001C0CD7"/>
    <w:rsid w:val="001C0D52"/>
    <w:rsid w:val="001C2912"/>
    <w:rsid w:val="001C2C65"/>
    <w:rsid w:val="001C4C9D"/>
    <w:rsid w:val="001C5A40"/>
    <w:rsid w:val="001C5F24"/>
    <w:rsid w:val="001C646D"/>
    <w:rsid w:val="001C680C"/>
    <w:rsid w:val="001C7ECD"/>
    <w:rsid w:val="001D3AD1"/>
    <w:rsid w:val="001D40E5"/>
    <w:rsid w:val="001D4337"/>
    <w:rsid w:val="001D443E"/>
    <w:rsid w:val="001D557F"/>
    <w:rsid w:val="001D77FA"/>
    <w:rsid w:val="001D7800"/>
    <w:rsid w:val="001D7ED0"/>
    <w:rsid w:val="001E08D1"/>
    <w:rsid w:val="001E53D3"/>
    <w:rsid w:val="001E5B78"/>
    <w:rsid w:val="001E6496"/>
    <w:rsid w:val="001E6940"/>
    <w:rsid w:val="001F1042"/>
    <w:rsid w:val="001F15FC"/>
    <w:rsid w:val="001F18C8"/>
    <w:rsid w:val="001F2A2D"/>
    <w:rsid w:val="001F488F"/>
    <w:rsid w:val="001F4A18"/>
    <w:rsid w:val="001F4E08"/>
    <w:rsid w:val="001F584B"/>
    <w:rsid w:val="001F627A"/>
    <w:rsid w:val="001F6A64"/>
    <w:rsid w:val="001F7034"/>
    <w:rsid w:val="00200255"/>
    <w:rsid w:val="00200966"/>
    <w:rsid w:val="00202392"/>
    <w:rsid w:val="00204A85"/>
    <w:rsid w:val="00204B30"/>
    <w:rsid w:val="00206493"/>
    <w:rsid w:val="002100C2"/>
    <w:rsid w:val="00210401"/>
    <w:rsid w:val="0021040E"/>
    <w:rsid w:val="00211137"/>
    <w:rsid w:val="00211A26"/>
    <w:rsid w:val="0021494B"/>
    <w:rsid w:val="00215BA0"/>
    <w:rsid w:val="00216E0C"/>
    <w:rsid w:val="00216FAE"/>
    <w:rsid w:val="0021709E"/>
    <w:rsid w:val="00217313"/>
    <w:rsid w:val="00217FB4"/>
    <w:rsid w:val="002205C2"/>
    <w:rsid w:val="00220796"/>
    <w:rsid w:val="002211B9"/>
    <w:rsid w:val="002219E1"/>
    <w:rsid w:val="002228D4"/>
    <w:rsid w:val="00223010"/>
    <w:rsid w:val="00223A17"/>
    <w:rsid w:val="00223C13"/>
    <w:rsid w:val="002240CC"/>
    <w:rsid w:val="002258C5"/>
    <w:rsid w:val="00227F34"/>
    <w:rsid w:val="0023092D"/>
    <w:rsid w:val="00231CF6"/>
    <w:rsid w:val="00232862"/>
    <w:rsid w:val="00232C9A"/>
    <w:rsid w:val="0023525F"/>
    <w:rsid w:val="002353D9"/>
    <w:rsid w:val="0023767D"/>
    <w:rsid w:val="00237AC5"/>
    <w:rsid w:val="002409C5"/>
    <w:rsid w:val="00240F22"/>
    <w:rsid w:val="00241741"/>
    <w:rsid w:val="0024290E"/>
    <w:rsid w:val="0024541E"/>
    <w:rsid w:val="002456C9"/>
    <w:rsid w:val="00246AB6"/>
    <w:rsid w:val="00247C20"/>
    <w:rsid w:val="00247D86"/>
    <w:rsid w:val="0025053C"/>
    <w:rsid w:val="00251B6D"/>
    <w:rsid w:val="00251FF1"/>
    <w:rsid w:val="002522FA"/>
    <w:rsid w:val="0025262B"/>
    <w:rsid w:val="00252BEE"/>
    <w:rsid w:val="00255248"/>
    <w:rsid w:val="0025530A"/>
    <w:rsid w:val="002574F5"/>
    <w:rsid w:val="002617A0"/>
    <w:rsid w:val="00261BEF"/>
    <w:rsid w:val="002627E8"/>
    <w:rsid w:val="00262B85"/>
    <w:rsid w:val="002633BC"/>
    <w:rsid w:val="0026362C"/>
    <w:rsid w:val="00264833"/>
    <w:rsid w:val="0026485E"/>
    <w:rsid w:val="00264ACA"/>
    <w:rsid w:val="00264D89"/>
    <w:rsid w:val="002664D9"/>
    <w:rsid w:val="00270246"/>
    <w:rsid w:val="00270EF0"/>
    <w:rsid w:val="00271B88"/>
    <w:rsid w:val="00272040"/>
    <w:rsid w:val="00272132"/>
    <w:rsid w:val="00272FDF"/>
    <w:rsid w:val="00272FF7"/>
    <w:rsid w:val="00273E40"/>
    <w:rsid w:val="002742DB"/>
    <w:rsid w:val="002750AF"/>
    <w:rsid w:val="00276125"/>
    <w:rsid w:val="00281AFC"/>
    <w:rsid w:val="00281F16"/>
    <w:rsid w:val="002833EB"/>
    <w:rsid w:val="00284932"/>
    <w:rsid w:val="002860AA"/>
    <w:rsid w:val="002867C7"/>
    <w:rsid w:val="002903CC"/>
    <w:rsid w:val="0029055A"/>
    <w:rsid w:val="0029066E"/>
    <w:rsid w:val="00290FD6"/>
    <w:rsid w:val="00294281"/>
    <w:rsid w:val="00295CB3"/>
    <w:rsid w:val="002960E2"/>
    <w:rsid w:val="002970D8"/>
    <w:rsid w:val="002A017B"/>
    <w:rsid w:val="002A2909"/>
    <w:rsid w:val="002A3118"/>
    <w:rsid w:val="002A3BF1"/>
    <w:rsid w:val="002A4811"/>
    <w:rsid w:val="002A4CA0"/>
    <w:rsid w:val="002A4FA0"/>
    <w:rsid w:val="002A6C88"/>
    <w:rsid w:val="002A757A"/>
    <w:rsid w:val="002B03F4"/>
    <w:rsid w:val="002B2DF9"/>
    <w:rsid w:val="002B3282"/>
    <w:rsid w:val="002B33E0"/>
    <w:rsid w:val="002B4BCC"/>
    <w:rsid w:val="002B61F9"/>
    <w:rsid w:val="002B698F"/>
    <w:rsid w:val="002B7E41"/>
    <w:rsid w:val="002C1297"/>
    <w:rsid w:val="002C1BD7"/>
    <w:rsid w:val="002C29BD"/>
    <w:rsid w:val="002C37BF"/>
    <w:rsid w:val="002C546B"/>
    <w:rsid w:val="002C63B7"/>
    <w:rsid w:val="002C716D"/>
    <w:rsid w:val="002C7C5E"/>
    <w:rsid w:val="002D0B9C"/>
    <w:rsid w:val="002D187B"/>
    <w:rsid w:val="002D1A27"/>
    <w:rsid w:val="002D1F6E"/>
    <w:rsid w:val="002D326A"/>
    <w:rsid w:val="002D358D"/>
    <w:rsid w:val="002D3E0F"/>
    <w:rsid w:val="002D3E4E"/>
    <w:rsid w:val="002D471D"/>
    <w:rsid w:val="002D7616"/>
    <w:rsid w:val="002E006F"/>
    <w:rsid w:val="002E16A9"/>
    <w:rsid w:val="002E1BE6"/>
    <w:rsid w:val="002E21CC"/>
    <w:rsid w:val="002E2833"/>
    <w:rsid w:val="002E2D0B"/>
    <w:rsid w:val="002E3229"/>
    <w:rsid w:val="002E4B1C"/>
    <w:rsid w:val="002E515A"/>
    <w:rsid w:val="002E5620"/>
    <w:rsid w:val="002F0B6C"/>
    <w:rsid w:val="002F2DBA"/>
    <w:rsid w:val="002F3EE7"/>
    <w:rsid w:val="002F460B"/>
    <w:rsid w:val="002F692B"/>
    <w:rsid w:val="002F7E2E"/>
    <w:rsid w:val="002F7FEC"/>
    <w:rsid w:val="00300E82"/>
    <w:rsid w:val="003024D7"/>
    <w:rsid w:val="003036F3"/>
    <w:rsid w:val="00303A2E"/>
    <w:rsid w:val="003041C3"/>
    <w:rsid w:val="00304EBD"/>
    <w:rsid w:val="0030618E"/>
    <w:rsid w:val="00306B16"/>
    <w:rsid w:val="003070D1"/>
    <w:rsid w:val="0030714E"/>
    <w:rsid w:val="00307177"/>
    <w:rsid w:val="003071A6"/>
    <w:rsid w:val="003102C4"/>
    <w:rsid w:val="00310966"/>
    <w:rsid w:val="00313E19"/>
    <w:rsid w:val="00314929"/>
    <w:rsid w:val="00314C96"/>
    <w:rsid w:val="00315451"/>
    <w:rsid w:val="00316AE9"/>
    <w:rsid w:val="00317B3D"/>
    <w:rsid w:val="003202CF"/>
    <w:rsid w:val="00321580"/>
    <w:rsid w:val="00321832"/>
    <w:rsid w:val="003218C0"/>
    <w:rsid w:val="003229D9"/>
    <w:rsid w:val="00322D8D"/>
    <w:rsid w:val="003232FF"/>
    <w:rsid w:val="00324056"/>
    <w:rsid w:val="003262EB"/>
    <w:rsid w:val="0032663A"/>
    <w:rsid w:val="00326FE3"/>
    <w:rsid w:val="00330CEC"/>
    <w:rsid w:val="00331196"/>
    <w:rsid w:val="003316C2"/>
    <w:rsid w:val="00331C9B"/>
    <w:rsid w:val="00335023"/>
    <w:rsid w:val="00336ECE"/>
    <w:rsid w:val="003405C3"/>
    <w:rsid w:val="00340F93"/>
    <w:rsid w:val="00341E78"/>
    <w:rsid w:val="00342301"/>
    <w:rsid w:val="00345C05"/>
    <w:rsid w:val="00345E53"/>
    <w:rsid w:val="0034685C"/>
    <w:rsid w:val="003474B2"/>
    <w:rsid w:val="0035026C"/>
    <w:rsid w:val="003536F2"/>
    <w:rsid w:val="00355514"/>
    <w:rsid w:val="00355663"/>
    <w:rsid w:val="003556A3"/>
    <w:rsid w:val="00355A0E"/>
    <w:rsid w:val="00355D9A"/>
    <w:rsid w:val="003566D5"/>
    <w:rsid w:val="003579B1"/>
    <w:rsid w:val="00357F5F"/>
    <w:rsid w:val="003603E8"/>
    <w:rsid w:val="00360CB3"/>
    <w:rsid w:val="00362636"/>
    <w:rsid w:val="00362D07"/>
    <w:rsid w:val="003630FC"/>
    <w:rsid w:val="00364CD8"/>
    <w:rsid w:val="0036578D"/>
    <w:rsid w:val="00366B38"/>
    <w:rsid w:val="00370835"/>
    <w:rsid w:val="00370ACD"/>
    <w:rsid w:val="003719D5"/>
    <w:rsid w:val="00371C92"/>
    <w:rsid w:val="00372BE0"/>
    <w:rsid w:val="0037305F"/>
    <w:rsid w:val="003750E9"/>
    <w:rsid w:val="00375713"/>
    <w:rsid w:val="00375BDF"/>
    <w:rsid w:val="00376D38"/>
    <w:rsid w:val="0038035A"/>
    <w:rsid w:val="003814E2"/>
    <w:rsid w:val="00381A41"/>
    <w:rsid w:val="00383E9C"/>
    <w:rsid w:val="00384016"/>
    <w:rsid w:val="003849DA"/>
    <w:rsid w:val="00384E69"/>
    <w:rsid w:val="00393D30"/>
    <w:rsid w:val="003949A9"/>
    <w:rsid w:val="0039522B"/>
    <w:rsid w:val="00395371"/>
    <w:rsid w:val="00395393"/>
    <w:rsid w:val="00395FCF"/>
    <w:rsid w:val="00396470"/>
    <w:rsid w:val="00396493"/>
    <w:rsid w:val="003966B7"/>
    <w:rsid w:val="00396BEA"/>
    <w:rsid w:val="003A13E1"/>
    <w:rsid w:val="003A18F6"/>
    <w:rsid w:val="003A1F16"/>
    <w:rsid w:val="003A20AA"/>
    <w:rsid w:val="003A45D6"/>
    <w:rsid w:val="003A51E3"/>
    <w:rsid w:val="003A729A"/>
    <w:rsid w:val="003A741F"/>
    <w:rsid w:val="003B08FF"/>
    <w:rsid w:val="003B0B69"/>
    <w:rsid w:val="003B0B76"/>
    <w:rsid w:val="003B28A9"/>
    <w:rsid w:val="003B2A1E"/>
    <w:rsid w:val="003B4535"/>
    <w:rsid w:val="003B5468"/>
    <w:rsid w:val="003B6257"/>
    <w:rsid w:val="003C028D"/>
    <w:rsid w:val="003C1757"/>
    <w:rsid w:val="003C2F8E"/>
    <w:rsid w:val="003C54BF"/>
    <w:rsid w:val="003C6F11"/>
    <w:rsid w:val="003C7375"/>
    <w:rsid w:val="003D1DF2"/>
    <w:rsid w:val="003D31B9"/>
    <w:rsid w:val="003D321C"/>
    <w:rsid w:val="003D3484"/>
    <w:rsid w:val="003D3ADA"/>
    <w:rsid w:val="003D5F8E"/>
    <w:rsid w:val="003D6318"/>
    <w:rsid w:val="003D689C"/>
    <w:rsid w:val="003D6DE3"/>
    <w:rsid w:val="003D6FD0"/>
    <w:rsid w:val="003E02DC"/>
    <w:rsid w:val="003E24C7"/>
    <w:rsid w:val="003E3071"/>
    <w:rsid w:val="003E3984"/>
    <w:rsid w:val="003E44B4"/>
    <w:rsid w:val="003E50D7"/>
    <w:rsid w:val="003F02C4"/>
    <w:rsid w:val="003F1C31"/>
    <w:rsid w:val="003F539C"/>
    <w:rsid w:val="003F6452"/>
    <w:rsid w:val="003F6A94"/>
    <w:rsid w:val="003F6CFA"/>
    <w:rsid w:val="003F6FBC"/>
    <w:rsid w:val="003F7570"/>
    <w:rsid w:val="004006D4"/>
    <w:rsid w:val="00400F21"/>
    <w:rsid w:val="004022EC"/>
    <w:rsid w:val="00402A85"/>
    <w:rsid w:val="004038E8"/>
    <w:rsid w:val="0040434B"/>
    <w:rsid w:val="00404EBC"/>
    <w:rsid w:val="00405636"/>
    <w:rsid w:val="004056A3"/>
    <w:rsid w:val="00405A68"/>
    <w:rsid w:val="00406652"/>
    <w:rsid w:val="00406C08"/>
    <w:rsid w:val="00406E47"/>
    <w:rsid w:val="004111E3"/>
    <w:rsid w:val="004118BA"/>
    <w:rsid w:val="004120DB"/>
    <w:rsid w:val="004134EA"/>
    <w:rsid w:val="004138BB"/>
    <w:rsid w:val="00413FFD"/>
    <w:rsid w:val="00415638"/>
    <w:rsid w:val="00415E53"/>
    <w:rsid w:val="00415F68"/>
    <w:rsid w:val="00415FF2"/>
    <w:rsid w:val="0041614E"/>
    <w:rsid w:val="00417A49"/>
    <w:rsid w:val="00420681"/>
    <w:rsid w:val="004211A5"/>
    <w:rsid w:val="0042151E"/>
    <w:rsid w:val="00422686"/>
    <w:rsid w:val="00422929"/>
    <w:rsid w:val="00424FCC"/>
    <w:rsid w:val="004251BA"/>
    <w:rsid w:val="00431B27"/>
    <w:rsid w:val="00431E91"/>
    <w:rsid w:val="00431EF2"/>
    <w:rsid w:val="00432977"/>
    <w:rsid w:val="00434CC0"/>
    <w:rsid w:val="00436559"/>
    <w:rsid w:val="00436AAA"/>
    <w:rsid w:val="00437200"/>
    <w:rsid w:val="0043793B"/>
    <w:rsid w:val="00437A58"/>
    <w:rsid w:val="00437C42"/>
    <w:rsid w:val="004401C2"/>
    <w:rsid w:val="00440224"/>
    <w:rsid w:val="00443D65"/>
    <w:rsid w:val="00444E37"/>
    <w:rsid w:val="00447051"/>
    <w:rsid w:val="00447C99"/>
    <w:rsid w:val="00452AA1"/>
    <w:rsid w:val="00452B04"/>
    <w:rsid w:val="00452B18"/>
    <w:rsid w:val="004535AB"/>
    <w:rsid w:val="00453C95"/>
    <w:rsid w:val="00455445"/>
    <w:rsid w:val="00456AC8"/>
    <w:rsid w:val="004609F7"/>
    <w:rsid w:val="00462B98"/>
    <w:rsid w:val="004631E9"/>
    <w:rsid w:val="00465E3F"/>
    <w:rsid w:val="0046798A"/>
    <w:rsid w:val="004701C1"/>
    <w:rsid w:val="004713B9"/>
    <w:rsid w:val="004713D6"/>
    <w:rsid w:val="00472B57"/>
    <w:rsid w:val="0047312A"/>
    <w:rsid w:val="004742EF"/>
    <w:rsid w:val="00474719"/>
    <w:rsid w:val="00475BB9"/>
    <w:rsid w:val="00476757"/>
    <w:rsid w:val="00476A03"/>
    <w:rsid w:val="00477BD5"/>
    <w:rsid w:val="00477DB6"/>
    <w:rsid w:val="00477F1E"/>
    <w:rsid w:val="00477F69"/>
    <w:rsid w:val="00480A72"/>
    <w:rsid w:val="00481A44"/>
    <w:rsid w:val="004825D1"/>
    <w:rsid w:val="004834B4"/>
    <w:rsid w:val="004837CB"/>
    <w:rsid w:val="00483F94"/>
    <w:rsid w:val="004856B9"/>
    <w:rsid w:val="004857F8"/>
    <w:rsid w:val="004858C9"/>
    <w:rsid w:val="00487A34"/>
    <w:rsid w:val="00490263"/>
    <w:rsid w:val="004918C4"/>
    <w:rsid w:val="00493B47"/>
    <w:rsid w:val="00493F06"/>
    <w:rsid w:val="004958EE"/>
    <w:rsid w:val="00495C33"/>
    <w:rsid w:val="004A06DC"/>
    <w:rsid w:val="004A2D2D"/>
    <w:rsid w:val="004A4B84"/>
    <w:rsid w:val="004A4FA1"/>
    <w:rsid w:val="004A517E"/>
    <w:rsid w:val="004A5590"/>
    <w:rsid w:val="004A6844"/>
    <w:rsid w:val="004A6964"/>
    <w:rsid w:val="004B1F8F"/>
    <w:rsid w:val="004B4F93"/>
    <w:rsid w:val="004B55EA"/>
    <w:rsid w:val="004B5944"/>
    <w:rsid w:val="004B5B6F"/>
    <w:rsid w:val="004C1863"/>
    <w:rsid w:val="004C3A03"/>
    <w:rsid w:val="004C3E9A"/>
    <w:rsid w:val="004C3EAB"/>
    <w:rsid w:val="004C4754"/>
    <w:rsid w:val="004C51F3"/>
    <w:rsid w:val="004C748B"/>
    <w:rsid w:val="004D0D69"/>
    <w:rsid w:val="004D18F3"/>
    <w:rsid w:val="004D1F51"/>
    <w:rsid w:val="004D4C83"/>
    <w:rsid w:val="004D53CA"/>
    <w:rsid w:val="004E2518"/>
    <w:rsid w:val="004E3631"/>
    <w:rsid w:val="004E57D3"/>
    <w:rsid w:val="004E6720"/>
    <w:rsid w:val="004E6B18"/>
    <w:rsid w:val="004E7673"/>
    <w:rsid w:val="004F0741"/>
    <w:rsid w:val="004F2615"/>
    <w:rsid w:val="004F2C3B"/>
    <w:rsid w:val="004F56C6"/>
    <w:rsid w:val="004F5D27"/>
    <w:rsid w:val="004F754D"/>
    <w:rsid w:val="00502EEA"/>
    <w:rsid w:val="0050451A"/>
    <w:rsid w:val="00510EC1"/>
    <w:rsid w:val="00511409"/>
    <w:rsid w:val="00511D12"/>
    <w:rsid w:val="00511D44"/>
    <w:rsid w:val="00511D92"/>
    <w:rsid w:val="00512659"/>
    <w:rsid w:val="00514DC2"/>
    <w:rsid w:val="00517152"/>
    <w:rsid w:val="00517B82"/>
    <w:rsid w:val="00521957"/>
    <w:rsid w:val="00522FB6"/>
    <w:rsid w:val="00525532"/>
    <w:rsid w:val="00525AE1"/>
    <w:rsid w:val="005310B3"/>
    <w:rsid w:val="005314B9"/>
    <w:rsid w:val="00531FE6"/>
    <w:rsid w:val="00532A55"/>
    <w:rsid w:val="00533014"/>
    <w:rsid w:val="005350DA"/>
    <w:rsid w:val="005370F8"/>
    <w:rsid w:val="005376A8"/>
    <w:rsid w:val="005426BF"/>
    <w:rsid w:val="00543E6E"/>
    <w:rsid w:val="00544693"/>
    <w:rsid w:val="00544AAC"/>
    <w:rsid w:val="00544E0F"/>
    <w:rsid w:val="005457A1"/>
    <w:rsid w:val="00545AD9"/>
    <w:rsid w:val="0054651D"/>
    <w:rsid w:val="005518AA"/>
    <w:rsid w:val="00551B78"/>
    <w:rsid w:val="005528F9"/>
    <w:rsid w:val="0055722C"/>
    <w:rsid w:val="00557E61"/>
    <w:rsid w:val="005628D7"/>
    <w:rsid w:val="00563FE1"/>
    <w:rsid w:val="00564033"/>
    <w:rsid w:val="0056442D"/>
    <w:rsid w:val="0056460B"/>
    <w:rsid w:val="005678E9"/>
    <w:rsid w:val="00567E62"/>
    <w:rsid w:val="00570C3F"/>
    <w:rsid w:val="005713DA"/>
    <w:rsid w:val="0057153D"/>
    <w:rsid w:val="0057444D"/>
    <w:rsid w:val="005748B0"/>
    <w:rsid w:val="0057509A"/>
    <w:rsid w:val="00576AF3"/>
    <w:rsid w:val="005774D5"/>
    <w:rsid w:val="00581197"/>
    <w:rsid w:val="005822BA"/>
    <w:rsid w:val="0058284A"/>
    <w:rsid w:val="0058454B"/>
    <w:rsid w:val="0058465F"/>
    <w:rsid w:val="0058541E"/>
    <w:rsid w:val="005876E4"/>
    <w:rsid w:val="005876F5"/>
    <w:rsid w:val="005878DA"/>
    <w:rsid w:val="005930A4"/>
    <w:rsid w:val="005938F6"/>
    <w:rsid w:val="00593B97"/>
    <w:rsid w:val="005944CE"/>
    <w:rsid w:val="00594D9B"/>
    <w:rsid w:val="00595C69"/>
    <w:rsid w:val="00596949"/>
    <w:rsid w:val="005A1F2C"/>
    <w:rsid w:val="005A44B5"/>
    <w:rsid w:val="005A4CDA"/>
    <w:rsid w:val="005A5027"/>
    <w:rsid w:val="005A57E6"/>
    <w:rsid w:val="005A5C98"/>
    <w:rsid w:val="005A6678"/>
    <w:rsid w:val="005A67FF"/>
    <w:rsid w:val="005A6C10"/>
    <w:rsid w:val="005A6C95"/>
    <w:rsid w:val="005A6FDD"/>
    <w:rsid w:val="005A77C7"/>
    <w:rsid w:val="005B0966"/>
    <w:rsid w:val="005B0980"/>
    <w:rsid w:val="005B24E3"/>
    <w:rsid w:val="005B3430"/>
    <w:rsid w:val="005B3816"/>
    <w:rsid w:val="005B482E"/>
    <w:rsid w:val="005B6851"/>
    <w:rsid w:val="005B71B7"/>
    <w:rsid w:val="005B72D8"/>
    <w:rsid w:val="005B7962"/>
    <w:rsid w:val="005B7C62"/>
    <w:rsid w:val="005B7C69"/>
    <w:rsid w:val="005B7FE0"/>
    <w:rsid w:val="005C0F1E"/>
    <w:rsid w:val="005C1357"/>
    <w:rsid w:val="005C2CAF"/>
    <w:rsid w:val="005C4501"/>
    <w:rsid w:val="005C5487"/>
    <w:rsid w:val="005C668D"/>
    <w:rsid w:val="005C7851"/>
    <w:rsid w:val="005D1838"/>
    <w:rsid w:val="005D3B11"/>
    <w:rsid w:val="005D3C14"/>
    <w:rsid w:val="005D3CD4"/>
    <w:rsid w:val="005D4B2C"/>
    <w:rsid w:val="005D545B"/>
    <w:rsid w:val="005D64C4"/>
    <w:rsid w:val="005D6C1C"/>
    <w:rsid w:val="005D7D23"/>
    <w:rsid w:val="005E1969"/>
    <w:rsid w:val="005E2D61"/>
    <w:rsid w:val="005E3A03"/>
    <w:rsid w:val="005E3AB6"/>
    <w:rsid w:val="005E3D76"/>
    <w:rsid w:val="005E4564"/>
    <w:rsid w:val="005E49AA"/>
    <w:rsid w:val="005E5C69"/>
    <w:rsid w:val="005E6063"/>
    <w:rsid w:val="005E6E60"/>
    <w:rsid w:val="005E7C10"/>
    <w:rsid w:val="005F0BEB"/>
    <w:rsid w:val="005F19AB"/>
    <w:rsid w:val="005F32B9"/>
    <w:rsid w:val="005F5AE4"/>
    <w:rsid w:val="005F63F0"/>
    <w:rsid w:val="005F7376"/>
    <w:rsid w:val="005F7A8D"/>
    <w:rsid w:val="006016BB"/>
    <w:rsid w:val="00602143"/>
    <w:rsid w:val="00602544"/>
    <w:rsid w:val="00602965"/>
    <w:rsid w:val="00602DA1"/>
    <w:rsid w:val="00603BF3"/>
    <w:rsid w:val="00604121"/>
    <w:rsid w:val="006052A5"/>
    <w:rsid w:val="006053FC"/>
    <w:rsid w:val="00605DB3"/>
    <w:rsid w:val="006071A8"/>
    <w:rsid w:val="00607580"/>
    <w:rsid w:val="00610562"/>
    <w:rsid w:val="0061075A"/>
    <w:rsid w:val="00612E0F"/>
    <w:rsid w:val="00613A16"/>
    <w:rsid w:val="00614404"/>
    <w:rsid w:val="00614757"/>
    <w:rsid w:val="00615045"/>
    <w:rsid w:val="00615C8A"/>
    <w:rsid w:val="00616E68"/>
    <w:rsid w:val="00617019"/>
    <w:rsid w:val="006217A2"/>
    <w:rsid w:val="00621F33"/>
    <w:rsid w:val="006225AA"/>
    <w:rsid w:val="00623483"/>
    <w:rsid w:val="00623505"/>
    <w:rsid w:val="006246B0"/>
    <w:rsid w:val="00624BDB"/>
    <w:rsid w:val="0062748D"/>
    <w:rsid w:val="00627B97"/>
    <w:rsid w:val="0063020A"/>
    <w:rsid w:val="00631117"/>
    <w:rsid w:val="0063181C"/>
    <w:rsid w:val="00632D72"/>
    <w:rsid w:val="00632FB8"/>
    <w:rsid w:val="006338F2"/>
    <w:rsid w:val="00633A7E"/>
    <w:rsid w:val="00633AB5"/>
    <w:rsid w:val="00633E5B"/>
    <w:rsid w:val="00634F06"/>
    <w:rsid w:val="00635D12"/>
    <w:rsid w:val="00635DC1"/>
    <w:rsid w:val="00637FF8"/>
    <w:rsid w:val="00640063"/>
    <w:rsid w:val="006405C3"/>
    <w:rsid w:val="00640A31"/>
    <w:rsid w:val="00642162"/>
    <w:rsid w:val="00643BD0"/>
    <w:rsid w:val="006442AE"/>
    <w:rsid w:val="006448D6"/>
    <w:rsid w:val="0064593E"/>
    <w:rsid w:val="00650FEA"/>
    <w:rsid w:val="0065173F"/>
    <w:rsid w:val="006522B1"/>
    <w:rsid w:val="006556D3"/>
    <w:rsid w:val="00657DBC"/>
    <w:rsid w:val="00660494"/>
    <w:rsid w:val="00662932"/>
    <w:rsid w:val="00662F41"/>
    <w:rsid w:val="00663CCA"/>
    <w:rsid w:val="0066477C"/>
    <w:rsid w:val="00664FE7"/>
    <w:rsid w:val="00665B82"/>
    <w:rsid w:val="006661D9"/>
    <w:rsid w:val="00667692"/>
    <w:rsid w:val="00671414"/>
    <w:rsid w:val="0067166C"/>
    <w:rsid w:val="00671EEB"/>
    <w:rsid w:val="00671F03"/>
    <w:rsid w:val="006736F7"/>
    <w:rsid w:val="006758AF"/>
    <w:rsid w:val="00675D40"/>
    <w:rsid w:val="00675F95"/>
    <w:rsid w:val="00676D44"/>
    <w:rsid w:val="0067757C"/>
    <w:rsid w:val="006802E6"/>
    <w:rsid w:val="00681473"/>
    <w:rsid w:val="0068282C"/>
    <w:rsid w:val="0068352A"/>
    <w:rsid w:val="0068487F"/>
    <w:rsid w:val="0068661B"/>
    <w:rsid w:val="00687AB0"/>
    <w:rsid w:val="00691770"/>
    <w:rsid w:val="0069249A"/>
    <w:rsid w:val="006929ED"/>
    <w:rsid w:val="0069335D"/>
    <w:rsid w:val="00693512"/>
    <w:rsid w:val="00693513"/>
    <w:rsid w:val="00694651"/>
    <w:rsid w:val="00694F80"/>
    <w:rsid w:val="00696584"/>
    <w:rsid w:val="006972E9"/>
    <w:rsid w:val="00697A37"/>
    <w:rsid w:val="006A0931"/>
    <w:rsid w:val="006A19C9"/>
    <w:rsid w:val="006A22FD"/>
    <w:rsid w:val="006A23D2"/>
    <w:rsid w:val="006A2B22"/>
    <w:rsid w:val="006A6BDD"/>
    <w:rsid w:val="006A6BED"/>
    <w:rsid w:val="006A71CD"/>
    <w:rsid w:val="006B03A1"/>
    <w:rsid w:val="006B07D8"/>
    <w:rsid w:val="006B20CA"/>
    <w:rsid w:val="006B3CD1"/>
    <w:rsid w:val="006B4C31"/>
    <w:rsid w:val="006B5F69"/>
    <w:rsid w:val="006B6E80"/>
    <w:rsid w:val="006B7A7D"/>
    <w:rsid w:val="006C0277"/>
    <w:rsid w:val="006C0AA3"/>
    <w:rsid w:val="006C0DBA"/>
    <w:rsid w:val="006C1DBC"/>
    <w:rsid w:val="006C262A"/>
    <w:rsid w:val="006C2BD7"/>
    <w:rsid w:val="006C2BE7"/>
    <w:rsid w:val="006C3A07"/>
    <w:rsid w:val="006C46B0"/>
    <w:rsid w:val="006C516E"/>
    <w:rsid w:val="006C5798"/>
    <w:rsid w:val="006C7717"/>
    <w:rsid w:val="006C7866"/>
    <w:rsid w:val="006D02D5"/>
    <w:rsid w:val="006D06E6"/>
    <w:rsid w:val="006D1174"/>
    <w:rsid w:val="006D220C"/>
    <w:rsid w:val="006D351F"/>
    <w:rsid w:val="006D35C3"/>
    <w:rsid w:val="006D47B7"/>
    <w:rsid w:val="006D531F"/>
    <w:rsid w:val="006D6402"/>
    <w:rsid w:val="006D6655"/>
    <w:rsid w:val="006D6ACD"/>
    <w:rsid w:val="006D7D44"/>
    <w:rsid w:val="006E1C0A"/>
    <w:rsid w:val="006E2C11"/>
    <w:rsid w:val="006E2E4F"/>
    <w:rsid w:val="006E3AA0"/>
    <w:rsid w:val="006E3E33"/>
    <w:rsid w:val="006E46EF"/>
    <w:rsid w:val="006E5797"/>
    <w:rsid w:val="006E5876"/>
    <w:rsid w:val="006E5B05"/>
    <w:rsid w:val="006E73F7"/>
    <w:rsid w:val="006F3049"/>
    <w:rsid w:val="006F5660"/>
    <w:rsid w:val="006F5996"/>
    <w:rsid w:val="006F6115"/>
    <w:rsid w:val="006F7477"/>
    <w:rsid w:val="006F7617"/>
    <w:rsid w:val="0070164A"/>
    <w:rsid w:val="007024EE"/>
    <w:rsid w:val="00702CE1"/>
    <w:rsid w:val="007033BB"/>
    <w:rsid w:val="007035E1"/>
    <w:rsid w:val="007046CE"/>
    <w:rsid w:val="007059A2"/>
    <w:rsid w:val="00705D9B"/>
    <w:rsid w:val="00705F23"/>
    <w:rsid w:val="00706B27"/>
    <w:rsid w:val="00710288"/>
    <w:rsid w:val="007130A8"/>
    <w:rsid w:val="007136DE"/>
    <w:rsid w:val="00714D74"/>
    <w:rsid w:val="00717088"/>
    <w:rsid w:val="007208C3"/>
    <w:rsid w:val="007220B6"/>
    <w:rsid w:val="00722A5C"/>
    <w:rsid w:val="00722A9A"/>
    <w:rsid w:val="00724043"/>
    <w:rsid w:val="00724227"/>
    <w:rsid w:val="00724ED7"/>
    <w:rsid w:val="00725BC9"/>
    <w:rsid w:val="00726782"/>
    <w:rsid w:val="00726B5A"/>
    <w:rsid w:val="007271BE"/>
    <w:rsid w:val="00730FAE"/>
    <w:rsid w:val="0073134E"/>
    <w:rsid w:val="00731405"/>
    <w:rsid w:val="00731A9E"/>
    <w:rsid w:val="0073206C"/>
    <w:rsid w:val="00734A6F"/>
    <w:rsid w:val="00734CAC"/>
    <w:rsid w:val="007351E2"/>
    <w:rsid w:val="00735707"/>
    <w:rsid w:val="00736AE3"/>
    <w:rsid w:val="00737D92"/>
    <w:rsid w:val="00741E4F"/>
    <w:rsid w:val="00742FA3"/>
    <w:rsid w:val="00743F20"/>
    <w:rsid w:val="00744074"/>
    <w:rsid w:val="00744A9E"/>
    <w:rsid w:val="007452C2"/>
    <w:rsid w:val="0074540E"/>
    <w:rsid w:val="00746CA8"/>
    <w:rsid w:val="00750877"/>
    <w:rsid w:val="00752800"/>
    <w:rsid w:val="007528B2"/>
    <w:rsid w:val="00752B12"/>
    <w:rsid w:val="00752DCD"/>
    <w:rsid w:val="00753996"/>
    <w:rsid w:val="00753D5B"/>
    <w:rsid w:val="00753EF4"/>
    <w:rsid w:val="00754247"/>
    <w:rsid w:val="0075489F"/>
    <w:rsid w:val="00756435"/>
    <w:rsid w:val="00760387"/>
    <w:rsid w:val="00760432"/>
    <w:rsid w:val="007627C4"/>
    <w:rsid w:val="00765F92"/>
    <w:rsid w:val="007662E2"/>
    <w:rsid w:val="00767D46"/>
    <w:rsid w:val="00771212"/>
    <w:rsid w:val="00772E72"/>
    <w:rsid w:val="00774072"/>
    <w:rsid w:val="007740BC"/>
    <w:rsid w:val="00776128"/>
    <w:rsid w:val="007801B0"/>
    <w:rsid w:val="00780210"/>
    <w:rsid w:val="0078064F"/>
    <w:rsid w:val="00780999"/>
    <w:rsid w:val="00780F0A"/>
    <w:rsid w:val="00781B89"/>
    <w:rsid w:val="007825E7"/>
    <w:rsid w:val="00782C66"/>
    <w:rsid w:val="00782D85"/>
    <w:rsid w:val="00782FF1"/>
    <w:rsid w:val="00790437"/>
    <w:rsid w:val="0079079B"/>
    <w:rsid w:val="007911B7"/>
    <w:rsid w:val="007916AE"/>
    <w:rsid w:val="00791743"/>
    <w:rsid w:val="0079321C"/>
    <w:rsid w:val="00793608"/>
    <w:rsid w:val="00794AEB"/>
    <w:rsid w:val="0079599D"/>
    <w:rsid w:val="00795C93"/>
    <w:rsid w:val="0079605C"/>
    <w:rsid w:val="00797715"/>
    <w:rsid w:val="00797B6D"/>
    <w:rsid w:val="00797BA0"/>
    <w:rsid w:val="007A3072"/>
    <w:rsid w:val="007A6333"/>
    <w:rsid w:val="007A65E4"/>
    <w:rsid w:val="007A74A6"/>
    <w:rsid w:val="007B0064"/>
    <w:rsid w:val="007B0A38"/>
    <w:rsid w:val="007B1988"/>
    <w:rsid w:val="007B20E0"/>
    <w:rsid w:val="007B21C4"/>
    <w:rsid w:val="007B2FE8"/>
    <w:rsid w:val="007B5997"/>
    <w:rsid w:val="007B6F2D"/>
    <w:rsid w:val="007B76A4"/>
    <w:rsid w:val="007C0937"/>
    <w:rsid w:val="007C26CF"/>
    <w:rsid w:val="007C3021"/>
    <w:rsid w:val="007C4ADE"/>
    <w:rsid w:val="007C4BE8"/>
    <w:rsid w:val="007C6024"/>
    <w:rsid w:val="007C6A73"/>
    <w:rsid w:val="007C6DAC"/>
    <w:rsid w:val="007C7DED"/>
    <w:rsid w:val="007D06A4"/>
    <w:rsid w:val="007D102C"/>
    <w:rsid w:val="007D27C8"/>
    <w:rsid w:val="007D3364"/>
    <w:rsid w:val="007D39BC"/>
    <w:rsid w:val="007D59CA"/>
    <w:rsid w:val="007D63AB"/>
    <w:rsid w:val="007D73B3"/>
    <w:rsid w:val="007D7C19"/>
    <w:rsid w:val="007D7D15"/>
    <w:rsid w:val="007E130B"/>
    <w:rsid w:val="007E157B"/>
    <w:rsid w:val="007E1F04"/>
    <w:rsid w:val="007E210F"/>
    <w:rsid w:val="007E2B19"/>
    <w:rsid w:val="007E2D99"/>
    <w:rsid w:val="007E40D9"/>
    <w:rsid w:val="007E47C4"/>
    <w:rsid w:val="007E523F"/>
    <w:rsid w:val="007E5A31"/>
    <w:rsid w:val="007E60FB"/>
    <w:rsid w:val="007E6FF3"/>
    <w:rsid w:val="007E72C3"/>
    <w:rsid w:val="007F1F95"/>
    <w:rsid w:val="007F2FCF"/>
    <w:rsid w:val="007F3202"/>
    <w:rsid w:val="007F3212"/>
    <w:rsid w:val="007F46E6"/>
    <w:rsid w:val="007F60E5"/>
    <w:rsid w:val="007F6537"/>
    <w:rsid w:val="007F6FD9"/>
    <w:rsid w:val="007F70B5"/>
    <w:rsid w:val="00801BCD"/>
    <w:rsid w:val="008031B9"/>
    <w:rsid w:val="00803512"/>
    <w:rsid w:val="00804FAA"/>
    <w:rsid w:val="008059B6"/>
    <w:rsid w:val="00805CEC"/>
    <w:rsid w:val="00806CD1"/>
    <w:rsid w:val="00806CE7"/>
    <w:rsid w:val="0080750C"/>
    <w:rsid w:val="0080779B"/>
    <w:rsid w:val="00807CE6"/>
    <w:rsid w:val="00811451"/>
    <w:rsid w:val="008117D9"/>
    <w:rsid w:val="00813B6B"/>
    <w:rsid w:val="00814057"/>
    <w:rsid w:val="008140B0"/>
    <w:rsid w:val="00815638"/>
    <w:rsid w:val="00815ADF"/>
    <w:rsid w:val="00816830"/>
    <w:rsid w:val="0081695A"/>
    <w:rsid w:val="00820E24"/>
    <w:rsid w:val="00821C30"/>
    <w:rsid w:val="0082321B"/>
    <w:rsid w:val="00823D06"/>
    <w:rsid w:val="00824493"/>
    <w:rsid w:val="00824536"/>
    <w:rsid w:val="0082470E"/>
    <w:rsid w:val="00831200"/>
    <w:rsid w:val="00832373"/>
    <w:rsid w:val="00832BC1"/>
    <w:rsid w:val="00833307"/>
    <w:rsid w:val="0083474A"/>
    <w:rsid w:val="00835AEE"/>
    <w:rsid w:val="00835C4D"/>
    <w:rsid w:val="00835FFD"/>
    <w:rsid w:val="008369E0"/>
    <w:rsid w:val="00836BB4"/>
    <w:rsid w:val="00837076"/>
    <w:rsid w:val="00837266"/>
    <w:rsid w:val="0083794F"/>
    <w:rsid w:val="008405B0"/>
    <w:rsid w:val="00840E51"/>
    <w:rsid w:val="008419CB"/>
    <w:rsid w:val="0084212E"/>
    <w:rsid w:val="00842B00"/>
    <w:rsid w:val="00844B9E"/>
    <w:rsid w:val="00845747"/>
    <w:rsid w:val="00847D9B"/>
    <w:rsid w:val="00850B79"/>
    <w:rsid w:val="00851532"/>
    <w:rsid w:val="00851ADC"/>
    <w:rsid w:val="00851ECA"/>
    <w:rsid w:val="00853903"/>
    <w:rsid w:val="00854D3F"/>
    <w:rsid w:val="00854F2C"/>
    <w:rsid w:val="008554D5"/>
    <w:rsid w:val="00855C51"/>
    <w:rsid w:val="00855E7D"/>
    <w:rsid w:val="0085655B"/>
    <w:rsid w:val="00857B66"/>
    <w:rsid w:val="00857F13"/>
    <w:rsid w:val="00860050"/>
    <w:rsid w:val="00860833"/>
    <w:rsid w:val="00860D65"/>
    <w:rsid w:val="00861976"/>
    <w:rsid w:val="00862125"/>
    <w:rsid w:val="00862D87"/>
    <w:rsid w:val="00863630"/>
    <w:rsid w:val="008637F6"/>
    <w:rsid w:val="00863AFA"/>
    <w:rsid w:val="00865DE4"/>
    <w:rsid w:val="008707AD"/>
    <w:rsid w:val="00873BC9"/>
    <w:rsid w:val="008744B3"/>
    <w:rsid w:val="0087696C"/>
    <w:rsid w:val="008804BD"/>
    <w:rsid w:val="00881731"/>
    <w:rsid w:val="008818A3"/>
    <w:rsid w:val="00882B30"/>
    <w:rsid w:val="00884E28"/>
    <w:rsid w:val="00884EB5"/>
    <w:rsid w:val="00884FAC"/>
    <w:rsid w:val="008864D8"/>
    <w:rsid w:val="008875AC"/>
    <w:rsid w:val="00891671"/>
    <w:rsid w:val="00892699"/>
    <w:rsid w:val="00893AEF"/>
    <w:rsid w:val="0089411E"/>
    <w:rsid w:val="0089566E"/>
    <w:rsid w:val="008967DB"/>
    <w:rsid w:val="00896F7A"/>
    <w:rsid w:val="008A106B"/>
    <w:rsid w:val="008A13EC"/>
    <w:rsid w:val="008A16E1"/>
    <w:rsid w:val="008A464C"/>
    <w:rsid w:val="008A5A17"/>
    <w:rsid w:val="008A5EDC"/>
    <w:rsid w:val="008A6E68"/>
    <w:rsid w:val="008A7236"/>
    <w:rsid w:val="008A7CF6"/>
    <w:rsid w:val="008B093D"/>
    <w:rsid w:val="008B3F34"/>
    <w:rsid w:val="008B438B"/>
    <w:rsid w:val="008B5822"/>
    <w:rsid w:val="008B624D"/>
    <w:rsid w:val="008C0011"/>
    <w:rsid w:val="008C0847"/>
    <w:rsid w:val="008C16DC"/>
    <w:rsid w:val="008C1953"/>
    <w:rsid w:val="008C1AF9"/>
    <w:rsid w:val="008C3FE5"/>
    <w:rsid w:val="008C4B90"/>
    <w:rsid w:val="008C4BE1"/>
    <w:rsid w:val="008C4D98"/>
    <w:rsid w:val="008C51A1"/>
    <w:rsid w:val="008C5364"/>
    <w:rsid w:val="008D01FD"/>
    <w:rsid w:val="008D045E"/>
    <w:rsid w:val="008D22A1"/>
    <w:rsid w:val="008D3529"/>
    <w:rsid w:val="008D35F6"/>
    <w:rsid w:val="008D439D"/>
    <w:rsid w:val="008D525C"/>
    <w:rsid w:val="008D5495"/>
    <w:rsid w:val="008D5643"/>
    <w:rsid w:val="008D6AD4"/>
    <w:rsid w:val="008D6DF0"/>
    <w:rsid w:val="008D7FCF"/>
    <w:rsid w:val="008E0DC4"/>
    <w:rsid w:val="008E1DA1"/>
    <w:rsid w:val="008E276D"/>
    <w:rsid w:val="008E2D46"/>
    <w:rsid w:val="008E3619"/>
    <w:rsid w:val="008E370C"/>
    <w:rsid w:val="008E39AD"/>
    <w:rsid w:val="008E3C05"/>
    <w:rsid w:val="008E4100"/>
    <w:rsid w:val="008E6903"/>
    <w:rsid w:val="008E7625"/>
    <w:rsid w:val="008F17D5"/>
    <w:rsid w:val="008F1DAF"/>
    <w:rsid w:val="008F25BD"/>
    <w:rsid w:val="008F2EF2"/>
    <w:rsid w:val="008F42EE"/>
    <w:rsid w:val="008F63B5"/>
    <w:rsid w:val="009027D6"/>
    <w:rsid w:val="0090305D"/>
    <w:rsid w:val="009037A7"/>
    <w:rsid w:val="00905142"/>
    <w:rsid w:val="00905EAE"/>
    <w:rsid w:val="0090655C"/>
    <w:rsid w:val="00906DEC"/>
    <w:rsid w:val="00906F0E"/>
    <w:rsid w:val="00907919"/>
    <w:rsid w:val="00907D20"/>
    <w:rsid w:val="0091029C"/>
    <w:rsid w:val="00910D09"/>
    <w:rsid w:val="009113B9"/>
    <w:rsid w:val="00911D2D"/>
    <w:rsid w:val="009155A5"/>
    <w:rsid w:val="00916195"/>
    <w:rsid w:val="00917BE2"/>
    <w:rsid w:val="009214AD"/>
    <w:rsid w:val="009220FD"/>
    <w:rsid w:val="00922192"/>
    <w:rsid w:val="00923E79"/>
    <w:rsid w:val="0092433C"/>
    <w:rsid w:val="0092513A"/>
    <w:rsid w:val="009252C3"/>
    <w:rsid w:val="0092655A"/>
    <w:rsid w:val="00927412"/>
    <w:rsid w:val="00927E72"/>
    <w:rsid w:val="00931F9B"/>
    <w:rsid w:val="009331A5"/>
    <w:rsid w:val="00933508"/>
    <w:rsid w:val="0093375A"/>
    <w:rsid w:val="0093558C"/>
    <w:rsid w:val="00936B30"/>
    <w:rsid w:val="00936DFF"/>
    <w:rsid w:val="00937A2B"/>
    <w:rsid w:val="00937C68"/>
    <w:rsid w:val="0094133D"/>
    <w:rsid w:val="00942983"/>
    <w:rsid w:val="00943EEF"/>
    <w:rsid w:val="00943F81"/>
    <w:rsid w:val="00945C49"/>
    <w:rsid w:val="00946186"/>
    <w:rsid w:val="0094641B"/>
    <w:rsid w:val="00946804"/>
    <w:rsid w:val="009471A0"/>
    <w:rsid w:val="00950A8E"/>
    <w:rsid w:val="0095149C"/>
    <w:rsid w:val="00952109"/>
    <w:rsid w:val="00952746"/>
    <w:rsid w:val="009529FB"/>
    <w:rsid w:val="00952B03"/>
    <w:rsid w:val="00954570"/>
    <w:rsid w:val="00954895"/>
    <w:rsid w:val="009556DD"/>
    <w:rsid w:val="0095581C"/>
    <w:rsid w:val="009569A4"/>
    <w:rsid w:val="00957352"/>
    <w:rsid w:val="0096030E"/>
    <w:rsid w:val="009603E1"/>
    <w:rsid w:val="00960602"/>
    <w:rsid w:val="0096096C"/>
    <w:rsid w:val="00960D54"/>
    <w:rsid w:val="00960F17"/>
    <w:rsid w:val="00960FD6"/>
    <w:rsid w:val="009612A1"/>
    <w:rsid w:val="00962F9A"/>
    <w:rsid w:val="00963C23"/>
    <w:rsid w:val="00963C8C"/>
    <w:rsid w:val="009657C7"/>
    <w:rsid w:val="009658EA"/>
    <w:rsid w:val="0096627B"/>
    <w:rsid w:val="00970CBA"/>
    <w:rsid w:val="0097159A"/>
    <w:rsid w:val="009716C5"/>
    <w:rsid w:val="00973634"/>
    <w:rsid w:val="00973D47"/>
    <w:rsid w:val="00974FC0"/>
    <w:rsid w:val="009750A8"/>
    <w:rsid w:val="00976343"/>
    <w:rsid w:val="00977924"/>
    <w:rsid w:val="00977CF6"/>
    <w:rsid w:val="00980860"/>
    <w:rsid w:val="00982247"/>
    <w:rsid w:val="00983999"/>
    <w:rsid w:val="00985E1F"/>
    <w:rsid w:val="0098629B"/>
    <w:rsid w:val="00987A8E"/>
    <w:rsid w:val="00990547"/>
    <w:rsid w:val="00991B04"/>
    <w:rsid w:val="00992558"/>
    <w:rsid w:val="00992A28"/>
    <w:rsid w:val="00996F6F"/>
    <w:rsid w:val="00997049"/>
    <w:rsid w:val="009A0B1A"/>
    <w:rsid w:val="009A0F2F"/>
    <w:rsid w:val="009A112A"/>
    <w:rsid w:val="009A23A8"/>
    <w:rsid w:val="009A2EB8"/>
    <w:rsid w:val="009A38E0"/>
    <w:rsid w:val="009A4507"/>
    <w:rsid w:val="009A66FC"/>
    <w:rsid w:val="009A6B89"/>
    <w:rsid w:val="009B12B3"/>
    <w:rsid w:val="009B2A59"/>
    <w:rsid w:val="009B55BB"/>
    <w:rsid w:val="009B6615"/>
    <w:rsid w:val="009B6B34"/>
    <w:rsid w:val="009B7B48"/>
    <w:rsid w:val="009C05EA"/>
    <w:rsid w:val="009C2DD2"/>
    <w:rsid w:val="009C49CA"/>
    <w:rsid w:val="009C4FE7"/>
    <w:rsid w:val="009C59F3"/>
    <w:rsid w:val="009C63D1"/>
    <w:rsid w:val="009C7015"/>
    <w:rsid w:val="009C7B5D"/>
    <w:rsid w:val="009D04D7"/>
    <w:rsid w:val="009D0530"/>
    <w:rsid w:val="009D0592"/>
    <w:rsid w:val="009D0C52"/>
    <w:rsid w:val="009D2BF1"/>
    <w:rsid w:val="009D42F7"/>
    <w:rsid w:val="009D551A"/>
    <w:rsid w:val="009D763B"/>
    <w:rsid w:val="009E103D"/>
    <w:rsid w:val="009E1CAB"/>
    <w:rsid w:val="009E30FB"/>
    <w:rsid w:val="009E3209"/>
    <w:rsid w:val="009E3900"/>
    <w:rsid w:val="009E3ED4"/>
    <w:rsid w:val="009E4A12"/>
    <w:rsid w:val="009E4E8F"/>
    <w:rsid w:val="009E761E"/>
    <w:rsid w:val="009F1E11"/>
    <w:rsid w:val="009F2F13"/>
    <w:rsid w:val="009F316E"/>
    <w:rsid w:val="009F6365"/>
    <w:rsid w:val="009F6B92"/>
    <w:rsid w:val="00A0169E"/>
    <w:rsid w:val="00A02DCF"/>
    <w:rsid w:val="00A0408D"/>
    <w:rsid w:val="00A06C6A"/>
    <w:rsid w:val="00A07FE5"/>
    <w:rsid w:val="00A106E4"/>
    <w:rsid w:val="00A10C5A"/>
    <w:rsid w:val="00A12395"/>
    <w:rsid w:val="00A128AD"/>
    <w:rsid w:val="00A134B1"/>
    <w:rsid w:val="00A1406D"/>
    <w:rsid w:val="00A154CD"/>
    <w:rsid w:val="00A154CF"/>
    <w:rsid w:val="00A15AEA"/>
    <w:rsid w:val="00A161AC"/>
    <w:rsid w:val="00A175C5"/>
    <w:rsid w:val="00A21C29"/>
    <w:rsid w:val="00A22DAA"/>
    <w:rsid w:val="00A25944"/>
    <w:rsid w:val="00A32E33"/>
    <w:rsid w:val="00A332D6"/>
    <w:rsid w:val="00A33848"/>
    <w:rsid w:val="00A34752"/>
    <w:rsid w:val="00A34DB7"/>
    <w:rsid w:val="00A354A1"/>
    <w:rsid w:val="00A35D16"/>
    <w:rsid w:val="00A35F4B"/>
    <w:rsid w:val="00A360D3"/>
    <w:rsid w:val="00A3658A"/>
    <w:rsid w:val="00A41D45"/>
    <w:rsid w:val="00A425DD"/>
    <w:rsid w:val="00A42867"/>
    <w:rsid w:val="00A42A6D"/>
    <w:rsid w:val="00A42DCE"/>
    <w:rsid w:val="00A43950"/>
    <w:rsid w:val="00A4395B"/>
    <w:rsid w:val="00A442E5"/>
    <w:rsid w:val="00A44808"/>
    <w:rsid w:val="00A44BE2"/>
    <w:rsid w:val="00A46B0D"/>
    <w:rsid w:val="00A47B91"/>
    <w:rsid w:val="00A52E5D"/>
    <w:rsid w:val="00A53903"/>
    <w:rsid w:val="00A54E10"/>
    <w:rsid w:val="00A55BB9"/>
    <w:rsid w:val="00A56119"/>
    <w:rsid w:val="00A56C09"/>
    <w:rsid w:val="00A60EF6"/>
    <w:rsid w:val="00A6104A"/>
    <w:rsid w:val="00A619EA"/>
    <w:rsid w:val="00A6424E"/>
    <w:rsid w:val="00A64F4F"/>
    <w:rsid w:val="00A669DB"/>
    <w:rsid w:val="00A66E79"/>
    <w:rsid w:val="00A66EBC"/>
    <w:rsid w:val="00A66F40"/>
    <w:rsid w:val="00A702F8"/>
    <w:rsid w:val="00A70A9E"/>
    <w:rsid w:val="00A71664"/>
    <w:rsid w:val="00A7370E"/>
    <w:rsid w:val="00A74EF1"/>
    <w:rsid w:val="00A74FC3"/>
    <w:rsid w:val="00A76CE9"/>
    <w:rsid w:val="00A76D97"/>
    <w:rsid w:val="00A76F5A"/>
    <w:rsid w:val="00A81A4B"/>
    <w:rsid w:val="00A83360"/>
    <w:rsid w:val="00A83F1B"/>
    <w:rsid w:val="00A8420B"/>
    <w:rsid w:val="00A84529"/>
    <w:rsid w:val="00A85067"/>
    <w:rsid w:val="00A85753"/>
    <w:rsid w:val="00A8691E"/>
    <w:rsid w:val="00A86AFF"/>
    <w:rsid w:val="00A87BAB"/>
    <w:rsid w:val="00A912F8"/>
    <w:rsid w:val="00A92028"/>
    <w:rsid w:val="00A92A14"/>
    <w:rsid w:val="00A93758"/>
    <w:rsid w:val="00A93DC6"/>
    <w:rsid w:val="00A944B2"/>
    <w:rsid w:val="00A94786"/>
    <w:rsid w:val="00A94F9E"/>
    <w:rsid w:val="00A9588B"/>
    <w:rsid w:val="00A95E35"/>
    <w:rsid w:val="00A95EE7"/>
    <w:rsid w:val="00A96415"/>
    <w:rsid w:val="00A96A91"/>
    <w:rsid w:val="00AA0FBF"/>
    <w:rsid w:val="00AA1E71"/>
    <w:rsid w:val="00AA2604"/>
    <w:rsid w:val="00AA3303"/>
    <w:rsid w:val="00AA414D"/>
    <w:rsid w:val="00AA43D9"/>
    <w:rsid w:val="00AA65C6"/>
    <w:rsid w:val="00AA66E2"/>
    <w:rsid w:val="00AA7549"/>
    <w:rsid w:val="00AB02C3"/>
    <w:rsid w:val="00AB1DE1"/>
    <w:rsid w:val="00AB2F38"/>
    <w:rsid w:val="00AB346A"/>
    <w:rsid w:val="00AB4F33"/>
    <w:rsid w:val="00AB6A59"/>
    <w:rsid w:val="00AB7D14"/>
    <w:rsid w:val="00AC137E"/>
    <w:rsid w:val="00AC54F7"/>
    <w:rsid w:val="00AC6F44"/>
    <w:rsid w:val="00AC79D3"/>
    <w:rsid w:val="00AD0A17"/>
    <w:rsid w:val="00AD2A35"/>
    <w:rsid w:val="00AD2EA2"/>
    <w:rsid w:val="00AD3942"/>
    <w:rsid w:val="00AD4353"/>
    <w:rsid w:val="00AD5E03"/>
    <w:rsid w:val="00AE0FEC"/>
    <w:rsid w:val="00AE2E21"/>
    <w:rsid w:val="00AE47A2"/>
    <w:rsid w:val="00AE4B1A"/>
    <w:rsid w:val="00AE5A76"/>
    <w:rsid w:val="00AE6499"/>
    <w:rsid w:val="00AE70D6"/>
    <w:rsid w:val="00AE7F85"/>
    <w:rsid w:val="00AF0996"/>
    <w:rsid w:val="00AF0BA8"/>
    <w:rsid w:val="00AF20BA"/>
    <w:rsid w:val="00AF4A68"/>
    <w:rsid w:val="00AF6FF9"/>
    <w:rsid w:val="00B00461"/>
    <w:rsid w:val="00B01063"/>
    <w:rsid w:val="00B022E7"/>
    <w:rsid w:val="00B0256D"/>
    <w:rsid w:val="00B0269C"/>
    <w:rsid w:val="00B0342A"/>
    <w:rsid w:val="00B04480"/>
    <w:rsid w:val="00B05364"/>
    <w:rsid w:val="00B06AA7"/>
    <w:rsid w:val="00B11356"/>
    <w:rsid w:val="00B11D28"/>
    <w:rsid w:val="00B13EA4"/>
    <w:rsid w:val="00B1532E"/>
    <w:rsid w:val="00B1723F"/>
    <w:rsid w:val="00B20844"/>
    <w:rsid w:val="00B21AF7"/>
    <w:rsid w:val="00B239DB"/>
    <w:rsid w:val="00B24224"/>
    <w:rsid w:val="00B25852"/>
    <w:rsid w:val="00B25FF7"/>
    <w:rsid w:val="00B26FBD"/>
    <w:rsid w:val="00B302C3"/>
    <w:rsid w:val="00B30BBB"/>
    <w:rsid w:val="00B31F74"/>
    <w:rsid w:val="00B33523"/>
    <w:rsid w:val="00B33721"/>
    <w:rsid w:val="00B40C57"/>
    <w:rsid w:val="00B413D5"/>
    <w:rsid w:val="00B41CD9"/>
    <w:rsid w:val="00B42D1D"/>
    <w:rsid w:val="00B43542"/>
    <w:rsid w:val="00B44933"/>
    <w:rsid w:val="00B44F1C"/>
    <w:rsid w:val="00B456AE"/>
    <w:rsid w:val="00B46037"/>
    <w:rsid w:val="00B515D7"/>
    <w:rsid w:val="00B52511"/>
    <w:rsid w:val="00B5329D"/>
    <w:rsid w:val="00B54236"/>
    <w:rsid w:val="00B5626D"/>
    <w:rsid w:val="00B56A73"/>
    <w:rsid w:val="00B60850"/>
    <w:rsid w:val="00B61AF4"/>
    <w:rsid w:val="00B61E1B"/>
    <w:rsid w:val="00B6308E"/>
    <w:rsid w:val="00B637BC"/>
    <w:rsid w:val="00B645C6"/>
    <w:rsid w:val="00B65216"/>
    <w:rsid w:val="00B66B6D"/>
    <w:rsid w:val="00B6742A"/>
    <w:rsid w:val="00B7054E"/>
    <w:rsid w:val="00B717B9"/>
    <w:rsid w:val="00B71925"/>
    <w:rsid w:val="00B71FC0"/>
    <w:rsid w:val="00B720D1"/>
    <w:rsid w:val="00B72694"/>
    <w:rsid w:val="00B72E1E"/>
    <w:rsid w:val="00B73732"/>
    <w:rsid w:val="00B74463"/>
    <w:rsid w:val="00B7505B"/>
    <w:rsid w:val="00B758AA"/>
    <w:rsid w:val="00B75F3B"/>
    <w:rsid w:val="00B80E8F"/>
    <w:rsid w:val="00B82271"/>
    <w:rsid w:val="00B832FA"/>
    <w:rsid w:val="00B83404"/>
    <w:rsid w:val="00B85FF6"/>
    <w:rsid w:val="00B86AC7"/>
    <w:rsid w:val="00B87168"/>
    <w:rsid w:val="00B87E6A"/>
    <w:rsid w:val="00B90C6E"/>
    <w:rsid w:val="00B90D85"/>
    <w:rsid w:val="00B91628"/>
    <w:rsid w:val="00B92BCF"/>
    <w:rsid w:val="00B92EC6"/>
    <w:rsid w:val="00B93B71"/>
    <w:rsid w:val="00B94266"/>
    <w:rsid w:val="00B95293"/>
    <w:rsid w:val="00B96493"/>
    <w:rsid w:val="00B9764D"/>
    <w:rsid w:val="00BA06D3"/>
    <w:rsid w:val="00BA2A8A"/>
    <w:rsid w:val="00BA4EF8"/>
    <w:rsid w:val="00BA53D6"/>
    <w:rsid w:val="00BA5423"/>
    <w:rsid w:val="00BA6951"/>
    <w:rsid w:val="00BB1B29"/>
    <w:rsid w:val="00BB288C"/>
    <w:rsid w:val="00BB3541"/>
    <w:rsid w:val="00BB4CE3"/>
    <w:rsid w:val="00BB6082"/>
    <w:rsid w:val="00BB6625"/>
    <w:rsid w:val="00BB6BE0"/>
    <w:rsid w:val="00BB6DD3"/>
    <w:rsid w:val="00BB7829"/>
    <w:rsid w:val="00BC18B0"/>
    <w:rsid w:val="00BC3639"/>
    <w:rsid w:val="00BC4A83"/>
    <w:rsid w:val="00BC537A"/>
    <w:rsid w:val="00BC58CF"/>
    <w:rsid w:val="00BC665A"/>
    <w:rsid w:val="00BD07D9"/>
    <w:rsid w:val="00BD16C1"/>
    <w:rsid w:val="00BD5B89"/>
    <w:rsid w:val="00BD7BAE"/>
    <w:rsid w:val="00BE0F5A"/>
    <w:rsid w:val="00BE1171"/>
    <w:rsid w:val="00BE13E3"/>
    <w:rsid w:val="00BE2E30"/>
    <w:rsid w:val="00BE2FD2"/>
    <w:rsid w:val="00BE315E"/>
    <w:rsid w:val="00BE31F8"/>
    <w:rsid w:val="00BE327B"/>
    <w:rsid w:val="00BE46F0"/>
    <w:rsid w:val="00BE57C5"/>
    <w:rsid w:val="00BE6ECC"/>
    <w:rsid w:val="00BF0D9B"/>
    <w:rsid w:val="00BF1624"/>
    <w:rsid w:val="00BF1782"/>
    <w:rsid w:val="00BF2203"/>
    <w:rsid w:val="00BF2FA2"/>
    <w:rsid w:val="00BF3F04"/>
    <w:rsid w:val="00BF429F"/>
    <w:rsid w:val="00BF469F"/>
    <w:rsid w:val="00BF4F4F"/>
    <w:rsid w:val="00BF56C3"/>
    <w:rsid w:val="00BF5C53"/>
    <w:rsid w:val="00BF6102"/>
    <w:rsid w:val="00BF6710"/>
    <w:rsid w:val="00BF7567"/>
    <w:rsid w:val="00BF7E10"/>
    <w:rsid w:val="00C045B9"/>
    <w:rsid w:val="00C0487C"/>
    <w:rsid w:val="00C053A9"/>
    <w:rsid w:val="00C05B23"/>
    <w:rsid w:val="00C05CB9"/>
    <w:rsid w:val="00C06895"/>
    <w:rsid w:val="00C121B1"/>
    <w:rsid w:val="00C13CD4"/>
    <w:rsid w:val="00C14F47"/>
    <w:rsid w:val="00C164DC"/>
    <w:rsid w:val="00C16622"/>
    <w:rsid w:val="00C17114"/>
    <w:rsid w:val="00C17B63"/>
    <w:rsid w:val="00C17F08"/>
    <w:rsid w:val="00C204A0"/>
    <w:rsid w:val="00C21D80"/>
    <w:rsid w:val="00C2280F"/>
    <w:rsid w:val="00C2361B"/>
    <w:rsid w:val="00C256EC"/>
    <w:rsid w:val="00C269AE"/>
    <w:rsid w:val="00C271F4"/>
    <w:rsid w:val="00C30505"/>
    <w:rsid w:val="00C3220A"/>
    <w:rsid w:val="00C32AAC"/>
    <w:rsid w:val="00C32C3C"/>
    <w:rsid w:val="00C347A2"/>
    <w:rsid w:val="00C34E21"/>
    <w:rsid w:val="00C3570B"/>
    <w:rsid w:val="00C3585F"/>
    <w:rsid w:val="00C36061"/>
    <w:rsid w:val="00C374EC"/>
    <w:rsid w:val="00C41831"/>
    <w:rsid w:val="00C436FD"/>
    <w:rsid w:val="00C455EA"/>
    <w:rsid w:val="00C4651B"/>
    <w:rsid w:val="00C466C4"/>
    <w:rsid w:val="00C50025"/>
    <w:rsid w:val="00C51AFA"/>
    <w:rsid w:val="00C51EEB"/>
    <w:rsid w:val="00C52824"/>
    <w:rsid w:val="00C53B41"/>
    <w:rsid w:val="00C5443F"/>
    <w:rsid w:val="00C54478"/>
    <w:rsid w:val="00C56160"/>
    <w:rsid w:val="00C57A24"/>
    <w:rsid w:val="00C57B92"/>
    <w:rsid w:val="00C57C64"/>
    <w:rsid w:val="00C628BF"/>
    <w:rsid w:val="00C62AB2"/>
    <w:rsid w:val="00C640FF"/>
    <w:rsid w:val="00C64DA2"/>
    <w:rsid w:val="00C661EC"/>
    <w:rsid w:val="00C66615"/>
    <w:rsid w:val="00C6673B"/>
    <w:rsid w:val="00C6712B"/>
    <w:rsid w:val="00C70F85"/>
    <w:rsid w:val="00C732C4"/>
    <w:rsid w:val="00C7339F"/>
    <w:rsid w:val="00C73D68"/>
    <w:rsid w:val="00C74164"/>
    <w:rsid w:val="00C74DAE"/>
    <w:rsid w:val="00C751C3"/>
    <w:rsid w:val="00C7652C"/>
    <w:rsid w:val="00C771C0"/>
    <w:rsid w:val="00C77384"/>
    <w:rsid w:val="00C7743A"/>
    <w:rsid w:val="00C800E3"/>
    <w:rsid w:val="00C80F26"/>
    <w:rsid w:val="00C81575"/>
    <w:rsid w:val="00C8180B"/>
    <w:rsid w:val="00C84958"/>
    <w:rsid w:val="00C85DCA"/>
    <w:rsid w:val="00C86290"/>
    <w:rsid w:val="00C864AF"/>
    <w:rsid w:val="00C922DF"/>
    <w:rsid w:val="00C93FA5"/>
    <w:rsid w:val="00C9432D"/>
    <w:rsid w:val="00C946E7"/>
    <w:rsid w:val="00C948D4"/>
    <w:rsid w:val="00C95334"/>
    <w:rsid w:val="00C9574C"/>
    <w:rsid w:val="00C97DC5"/>
    <w:rsid w:val="00CA161B"/>
    <w:rsid w:val="00CA1658"/>
    <w:rsid w:val="00CA2D47"/>
    <w:rsid w:val="00CA48DB"/>
    <w:rsid w:val="00CA4AD2"/>
    <w:rsid w:val="00CA5274"/>
    <w:rsid w:val="00CB0FFD"/>
    <w:rsid w:val="00CB1563"/>
    <w:rsid w:val="00CB165C"/>
    <w:rsid w:val="00CB16D0"/>
    <w:rsid w:val="00CB20D7"/>
    <w:rsid w:val="00CB2196"/>
    <w:rsid w:val="00CB2A7D"/>
    <w:rsid w:val="00CB2AEC"/>
    <w:rsid w:val="00CB667B"/>
    <w:rsid w:val="00CB6C97"/>
    <w:rsid w:val="00CB6E01"/>
    <w:rsid w:val="00CC0675"/>
    <w:rsid w:val="00CC370F"/>
    <w:rsid w:val="00CC3862"/>
    <w:rsid w:val="00CC3AAE"/>
    <w:rsid w:val="00CC3B3D"/>
    <w:rsid w:val="00CC48EC"/>
    <w:rsid w:val="00CC5DBF"/>
    <w:rsid w:val="00CC6A55"/>
    <w:rsid w:val="00CC718D"/>
    <w:rsid w:val="00CD2DF1"/>
    <w:rsid w:val="00CD2F7D"/>
    <w:rsid w:val="00CD43C5"/>
    <w:rsid w:val="00CD66B3"/>
    <w:rsid w:val="00CD6BBF"/>
    <w:rsid w:val="00CD76C1"/>
    <w:rsid w:val="00CE1F96"/>
    <w:rsid w:val="00CE3FE1"/>
    <w:rsid w:val="00CE4C8E"/>
    <w:rsid w:val="00CE4EEA"/>
    <w:rsid w:val="00CE5487"/>
    <w:rsid w:val="00CE59C8"/>
    <w:rsid w:val="00CE6F8B"/>
    <w:rsid w:val="00CE7FF7"/>
    <w:rsid w:val="00CF012C"/>
    <w:rsid w:val="00CF1118"/>
    <w:rsid w:val="00CF47A6"/>
    <w:rsid w:val="00CF5480"/>
    <w:rsid w:val="00CF58CB"/>
    <w:rsid w:val="00CF5B5A"/>
    <w:rsid w:val="00D01DF1"/>
    <w:rsid w:val="00D057D8"/>
    <w:rsid w:val="00D0583D"/>
    <w:rsid w:val="00D0669D"/>
    <w:rsid w:val="00D10ABE"/>
    <w:rsid w:val="00D114CA"/>
    <w:rsid w:val="00D12781"/>
    <w:rsid w:val="00D13003"/>
    <w:rsid w:val="00D1356F"/>
    <w:rsid w:val="00D13F27"/>
    <w:rsid w:val="00D14FCE"/>
    <w:rsid w:val="00D1728D"/>
    <w:rsid w:val="00D176A8"/>
    <w:rsid w:val="00D2151F"/>
    <w:rsid w:val="00D24327"/>
    <w:rsid w:val="00D24C00"/>
    <w:rsid w:val="00D27799"/>
    <w:rsid w:val="00D31139"/>
    <w:rsid w:val="00D32C53"/>
    <w:rsid w:val="00D32DA6"/>
    <w:rsid w:val="00D33C9B"/>
    <w:rsid w:val="00D33D35"/>
    <w:rsid w:val="00D33FAD"/>
    <w:rsid w:val="00D364E4"/>
    <w:rsid w:val="00D373A1"/>
    <w:rsid w:val="00D37CBB"/>
    <w:rsid w:val="00D44DAD"/>
    <w:rsid w:val="00D45528"/>
    <w:rsid w:val="00D455DF"/>
    <w:rsid w:val="00D45F40"/>
    <w:rsid w:val="00D46490"/>
    <w:rsid w:val="00D51354"/>
    <w:rsid w:val="00D51608"/>
    <w:rsid w:val="00D5234A"/>
    <w:rsid w:val="00D54098"/>
    <w:rsid w:val="00D54AF0"/>
    <w:rsid w:val="00D55F61"/>
    <w:rsid w:val="00D56F89"/>
    <w:rsid w:val="00D57783"/>
    <w:rsid w:val="00D57DD9"/>
    <w:rsid w:val="00D60AC7"/>
    <w:rsid w:val="00D6109D"/>
    <w:rsid w:val="00D61D2B"/>
    <w:rsid w:val="00D659FF"/>
    <w:rsid w:val="00D67DC2"/>
    <w:rsid w:val="00D67F8F"/>
    <w:rsid w:val="00D7053D"/>
    <w:rsid w:val="00D7075B"/>
    <w:rsid w:val="00D710E7"/>
    <w:rsid w:val="00D71CB4"/>
    <w:rsid w:val="00D73F4F"/>
    <w:rsid w:val="00D73FC0"/>
    <w:rsid w:val="00D748A0"/>
    <w:rsid w:val="00D7559B"/>
    <w:rsid w:val="00D769AB"/>
    <w:rsid w:val="00D83E06"/>
    <w:rsid w:val="00D843DD"/>
    <w:rsid w:val="00D86351"/>
    <w:rsid w:val="00D86F60"/>
    <w:rsid w:val="00D87002"/>
    <w:rsid w:val="00D8783B"/>
    <w:rsid w:val="00D906E0"/>
    <w:rsid w:val="00D90FF8"/>
    <w:rsid w:val="00D910A4"/>
    <w:rsid w:val="00D917E4"/>
    <w:rsid w:val="00D9346A"/>
    <w:rsid w:val="00D936D9"/>
    <w:rsid w:val="00D9392B"/>
    <w:rsid w:val="00D93EB6"/>
    <w:rsid w:val="00D94910"/>
    <w:rsid w:val="00D94F71"/>
    <w:rsid w:val="00D9583F"/>
    <w:rsid w:val="00D95B03"/>
    <w:rsid w:val="00D96873"/>
    <w:rsid w:val="00D96D6E"/>
    <w:rsid w:val="00DA00D0"/>
    <w:rsid w:val="00DA0B96"/>
    <w:rsid w:val="00DA0E21"/>
    <w:rsid w:val="00DA0E22"/>
    <w:rsid w:val="00DA0EDE"/>
    <w:rsid w:val="00DA38BC"/>
    <w:rsid w:val="00DA3CE1"/>
    <w:rsid w:val="00DA41B2"/>
    <w:rsid w:val="00DA4BDB"/>
    <w:rsid w:val="00DA5CB7"/>
    <w:rsid w:val="00DA5F0E"/>
    <w:rsid w:val="00DA7FA6"/>
    <w:rsid w:val="00DB022E"/>
    <w:rsid w:val="00DB18A4"/>
    <w:rsid w:val="00DB297C"/>
    <w:rsid w:val="00DB566C"/>
    <w:rsid w:val="00DB61C3"/>
    <w:rsid w:val="00DB73B1"/>
    <w:rsid w:val="00DC1DDC"/>
    <w:rsid w:val="00DC3EAC"/>
    <w:rsid w:val="00DC41D5"/>
    <w:rsid w:val="00DC6C39"/>
    <w:rsid w:val="00DC77C6"/>
    <w:rsid w:val="00DD10E0"/>
    <w:rsid w:val="00DD1E8B"/>
    <w:rsid w:val="00DD2C55"/>
    <w:rsid w:val="00DD360D"/>
    <w:rsid w:val="00DD3EFC"/>
    <w:rsid w:val="00DD5C21"/>
    <w:rsid w:val="00DD66EE"/>
    <w:rsid w:val="00DD75CE"/>
    <w:rsid w:val="00DE1315"/>
    <w:rsid w:val="00DE1FD3"/>
    <w:rsid w:val="00DE28FA"/>
    <w:rsid w:val="00DE3DEB"/>
    <w:rsid w:val="00DE3E90"/>
    <w:rsid w:val="00DE46AE"/>
    <w:rsid w:val="00DE6174"/>
    <w:rsid w:val="00DF0489"/>
    <w:rsid w:val="00DF1FD5"/>
    <w:rsid w:val="00DF2DA0"/>
    <w:rsid w:val="00DF37AB"/>
    <w:rsid w:val="00DF4E3F"/>
    <w:rsid w:val="00DF527F"/>
    <w:rsid w:val="00DF5FEC"/>
    <w:rsid w:val="00E0035E"/>
    <w:rsid w:val="00E004F1"/>
    <w:rsid w:val="00E00EE4"/>
    <w:rsid w:val="00E01090"/>
    <w:rsid w:val="00E0214D"/>
    <w:rsid w:val="00E032CF"/>
    <w:rsid w:val="00E0404E"/>
    <w:rsid w:val="00E04218"/>
    <w:rsid w:val="00E042FC"/>
    <w:rsid w:val="00E04C2A"/>
    <w:rsid w:val="00E04CE7"/>
    <w:rsid w:val="00E05B02"/>
    <w:rsid w:val="00E06E6B"/>
    <w:rsid w:val="00E0703A"/>
    <w:rsid w:val="00E07854"/>
    <w:rsid w:val="00E107F7"/>
    <w:rsid w:val="00E114BD"/>
    <w:rsid w:val="00E12F28"/>
    <w:rsid w:val="00E1306A"/>
    <w:rsid w:val="00E13144"/>
    <w:rsid w:val="00E13DCB"/>
    <w:rsid w:val="00E1405E"/>
    <w:rsid w:val="00E1476D"/>
    <w:rsid w:val="00E147E4"/>
    <w:rsid w:val="00E1540E"/>
    <w:rsid w:val="00E15511"/>
    <w:rsid w:val="00E1597F"/>
    <w:rsid w:val="00E15BD4"/>
    <w:rsid w:val="00E167AA"/>
    <w:rsid w:val="00E20671"/>
    <w:rsid w:val="00E223DA"/>
    <w:rsid w:val="00E24752"/>
    <w:rsid w:val="00E258B1"/>
    <w:rsid w:val="00E25B3B"/>
    <w:rsid w:val="00E26088"/>
    <w:rsid w:val="00E261B8"/>
    <w:rsid w:val="00E26F3D"/>
    <w:rsid w:val="00E30807"/>
    <w:rsid w:val="00E30F00"/>
    <w:rsid w:val="00E325C2"/>
    <w:rsid w:val="00E37ECA"/>
    <w:rsid w:val="00E40513"/>
    <w:rsid w:val="00E41478"/>
    <w:rsid w:val="00E41496"/>
    <w:rsid w:val="00E41AD0"/>
    <w:rsid w:val="00E43931"/>
    <w:rsid w:val="00E441C3"/>
    <w:rsid w:val="00E4425D"/>
    <w:rsid w:val="00E45991"/>
    <w:rsid w:val="00E46496"/>
    <w:rsid w:val="00E530A4"/>
    <w:rsid w:val="00E54CC2"/>
    <w:rsid w:val="00E5744F"/>
    <w:rsid w:val="00E60D19"/>
    <w:rsid w:val="00E61770"/>
    <w:rsid w:val="00E70288"/>
    <w:rsid w:val="00E71CC7"/>
    <w:rsid w:val="00E71F88"/>
    <w:rsid w:val="00E72648"/>
    <w:rsid w:val="00E730BC"/>
    <w:rsid w:val="00E731A8"/>
    <w:rsid w:val="00E7719F"/>
    <w:rsid w:val="00E77EEB"/>
    <w:rsid w:val="00E804EE"/>
    <w:rsid w:val="00E81596"/>
    <w:rsid w:val="00E83416"/>
    <w:rsid w:val="00E83439"/>
    <w:rsid w:val="00E838A0"/>
    <w:rsid w:val="00E8472B"/>
    <w:rsid w:val="00E8662E"/>
    <w:rsid w:val="00E866B1"/>
    <w:rsid w:val="00E86CBD"/>
    <w:rsid w:val="00E86F8B"/>
    <w:rsid w:val="00E873E6"/>
    <w:rsid w:val="00E87FDA"/>
    <w:rsid w:val="00E9035E"/>
    <w:rsid w:val="00E90E75"/>
    <w:rsid w:val="00E91164"/>
    <w:rsid w:val="00E9301A"/>
    <w:rsid w:val="00E935F4"/>
    <w:rsid w:val="00E93E32"/>
    <w:rsid w:val="00E93EE7"/>
    <w:rsid w:val="00EA1C06"/>
    <w:rsid w:val="00EA290F"/>
    <w:rsid w:val="00EA33F9"/>
    <w:rsid w:val="00EA396E"/>
    <w:rsid w:val="00EA4346"/>
    <w:rsid w:val="00EA5A45"/>
    <w:rsid w:val="00EA5CBE"/>
    <w:rsid w:val="00EA6D7D"/>
    <w:rsid w:val="00EA7271"/>
    <w:rsid w:val="00EA76F7"/>
    <w:rsid w:val="00EB041C"/>
    <w:rsid w:val="00EB0A9A"/>
    <w:rsid w:val="00EB0F9F"/>
    <w:rsid w:val="00EB2F38"/>
    <w:rsid w:val="00EB3DE6"/>
    <w:rsid w:val="00EB6D9A"/>
    <w:rsid w:val="00EB6DAB"/>
    <w:rsid w:val="00EB715D"/>
    <w:rsid w:val="00EB7638"/>
    <w:rsid w:val="00EC0539"/>
    <w:rsid w:val="00EC062F"/>
    <w:rsid w:val="00EC0B50"/>
    <w:rsid w:val="00EC1234"/>
    <w:rsid w:val="00EC1999"/>
    <w:rsid w:val="00EC2A07"/>
    <w:rsid w:val="00EC3431"/>
    <w:rsid w:val="00EC3C77"/>
    <w:rsid w:val="00EC472C"/>
    <w:rsid w:val="00EC556E"/>
    <w:rsid w:val="00EC59DB"/>
    <w:rsid w:val="00EC731F"/>
    <w:rsid w:val="00ED0F54"/>
    <w:rsid w:val="00ED1E53"/>
    <w:rsid w:val="00ED2413"/>
    <w:rsid w:val="00ED2466"/>
    <w:rsid w:val="00ED3273"/>
    <w:rsid w:val="00ED48D2"/>
    <w:rsid w:val="00ED571D"/>
    <w:rsid w:val="00ED66A0"/>
    <w:rsid w:val="00ED6BA7"/>
    <w:rsid w:val="00EE1FA2"/>
    <w:rsid w:val="00EE2A32"/>
    <w:rsid w:val="00EE3A9D"/>
    <w:rsid w:val="00EE3BDF"/>
    <w:rsid w:val="00EE4A43"/>
    <w:rsid w:val="00EE4FB7"/>
    <w:rsid w:val="00EE52F1"/>
    <w:rsid w:val="00EE5C7F"/>
    <w:rsid w:val="00EE5F29"/>
    <w:rsid w:val="00EE75F3"/>
    <w:rsid w:val="00EE76C3"/>
    <w:rsid w:val="00EF173E"/>
    <w:rsid w:val="00EF2B00"/>
    <w:rsid w:val="00EF3720"/>
    <w:rsid w:val="00EF3B25"/>
    <w:rsid w:val="00EF4013"/>
    <w:rsid w:val="00EF44D9"/>
    <w:rsid w:val="00EF5801"/>
    <w:rsid w:val="00EF70D4"/>
    <w:rsid w:val="00EF79F6"/>
    <w:rsid w:val="00EF7DEC"/>
    <w:rsid w:val="00EF7EAF"/>
    <w:rsid w:val="00F00332"/>
    <w:rsid w:val="00F01904"/>
    <w:rsid w:val="00F02107"/>
    <w:rsid w:val="00F02E3B"/>
    <w:rsid w:val="00F04441"/>
    <w:rsid w:val="00F049E4"/>
    <w:rsid w:val="00F04A42"/>
    <w:rsid w:val="00F04C16"/>
    <w:rsid w:val="00F0502B"/>
    <w:rsid w:val="00F05D1F"/>
    <w:rsid w:val="00F06370"/>
    <w:rsid w:val="00F06C5E"/>
    <w:rsid w:val="00F075AB"/>
    <w:rsid w:val="00F07EB6"/>
    <w:rsid w:val="00F10333"/>
    <w:rsid w:val="00F108FD"/>
    <w:rsid w:val="00F10EC6"/>
    <w:rsid w:val="00F11506"/>
    <w:rsid w:val="00F11507"/>
    <w:rsid w:val="00F126B1"/>
    <w:rsid w:val="00F13C96"/>
    <w:rsid w:val="00F17B3A"/>
    <w:rsid w:val="00F17D0E"/>
    <w:rsid w:val="00F21E13"/>
    <w:rsid w:val="00F22903"/>
    <w:rsid w:val="00F22B03"/>
    <w:rsid w:val="00F22F2D"/>
    <w:rsid w:val="00F242BA"/>
    <w:rsid w:val="00F242E3"/>
    <w:rsid w:val="00F24437"/>
    <w:rsid w:val="00F2636F"/>
    <w:rsid w:val="00F30E8F"/>
    <w:rsid w:val="00F31718"/>
    <w:rsid w:val="00F3178F"/>
    <w:rsid w:val="00F31EC0"/>
    <w:rsid w:val="00F3241D"/>
    <w:rsid w:val="00F3261C"/>
    <w:rsid w:val="00F331AA"/>
    <w:rsid w:val="00F3388C"/>
    <w:rsid w:val="00F33D93"/>
    <w:rsid w:val="00F340ED"/>
    <w:rsid w:val="00F35950"/>
    <w:rsid w:val="00F3609D"/>
    <w:rsid w:val="00F375A9"/>
    <w:rsid w:val="00F408E5"/>
    <w:rsid w:val="00F40CA8"/>
    <w:rsid w:val="00F41456"/>
    <w:rsid w:val="00F43445"/>
    <w:rsid w:val="00F43E96"/>
    <w:rsid w:val="00F44E32"/>
    <w:rsid w:val="00F476A0"/>
    <w:rsid w:val="00F47980"/>
    <w:rsid w:val="00F50C71"/>
    <w:rsid w:val="00F50CC5"/>
    <w:rsid w:val="00F51022"/>
    <w:rsid w:val="00F5131A"/>
    <w:rsid w:val="00F525E7"/>
    <w:rsid w:val="00F52F1D"/>
    <w:rsid w:val="00F544D4"/>
    <w:rsid w:val="00F553BB"/>
    <w:rsid w:val="00F55B6F"/>
    <w:rsid w:val="00F56402"/>
    <w:rsid w:val="00F61AFD"/>
    <w:rsid w:val="00F61D6D"/>
    <w:rsid w:val="00F62044"/>
    <w:rsid w:val="00F63C4D"/>
    <w:rsid w:val="00F652C1"/>
    <w:rsid w:val="00F657C0"/>
    <w:rsid w:val="00F66D9C"/>
    <w:rsid w:val="00F71946"/>
    <w:rsid w:val="00F7196C"/>
    <w:rsid w:val="00F72215"/>
    <w:rsid w:val="00F72912"/>
    <w:rsid w:val="00F7415A"/>
    <w:rsid w:val="00F742AD"/>
    <w:rsid w:val="00F74EA0"/>
    <w:rsid w:val="00F809F4"/>
    <w:rsid w:val="00F81651"/>
    <w:rsid w:val="00F81BB0"/>
    <w:rsid w:val="00F81E18"/>
    <w:rsid w:val="00F821CB"/>
    <w:rsid w:val="00F82C98"/>
    <w:rsid w:val="00F84CA1"/>
    <w:rsid w:val="00F84D92"/>
    <w:rsid w:val="00F859D6"/>
    <w:rsid w:val="00F86608"/>
    <w:rsid w:val="00F86904"/>
    <w:rsid w:val="00F87E89"/>
    <w:rsid w:val="00F92074"/>
    <w:rsid w:val="00F92968"/>
    <w:rsid w:val="00F933DA"/>
    <w:rsid w:val="00F95B3B"/>
    <w:rsid w:val="00F96098"/>
    <w:rsid w:val="00F962B9"/>
    <w:rsid w:val="00F962E0"/>
    <w:rsid w:val="00F969AF"/>
    <w:rsid w:val="00F96FED"/>
    <w:rsid w:val="00F97DB2"/>
    <w:rsid w:val="00F97F66"/>
    <w:rsid w:val="00FA028C"/>
    <w:rsid w:val="00FA1F35"/>
    <w:rsid w:val="00FA4D1C"/>
    <w:rsid w:val="00FA6A1D"/>
    <w:rsid w:val="00FA78C1"/>
    <w:rsid w:val="00FA7F8A"/>
    <w:rsid w:val="00FB0706"/>
    <w:rsid w:val="00FB1248"/>
    <w:rsid w:val="00FB3923"/>
    <w:rsid w:val="00FB52EB"/>
    <w:rsid w:val="00FB76D0"/>
    <w:rsid w:val="00FC01BB"/>
    <w:rsid w:val="00FC04D3"/>
    <w:rsid w:val="00FC070A"/>
    <w:rsid w:val="00FC0865"/>
    <w:rsid w:val="00FC08B4"/>
    <w:rsid w:val="00FC1B25"/>
    <w:rsid w:val="00FC2820"/>
    <w:rsid w:val="00FC2BE7"/>
    <w:rsid w:val="00FC3188"/>
    <w:rsid w:val="00FC363A"/>
    <w:rsid w:val="00FC38CD"/>
    <w:rsid w:val="00FC3EB7"/>
    <w:rsid w:val="00FC4527"/>
    <w:rsid w:val="00FC7F94"/>
    <w:rsid w:val="00FD10A7"/>
    <w:rsid w:val="00FD2279"/>
    <w:rsid w:val="00FD5501"/>
    <w:rsid w:val="00FD5781"/>
    <w:rsid w:val="00FD5E85"/>
    <w:rsid w:val="00FD608B"/>
    <w:rsid w:val="00FD6283"/>
    <w:rsid w:val="00FD7DCB"/>
    <w:rsid w:val="00FE0CDA"/>
    <w:rsid w:val="00FE194B"/>
    <w:rsid w:val="00FE1E38"/>
    <w:rsid w:val="00FE36FE"/>
    <w:rsid w:val="00FE48FA"/>
    <w:rsid w:val="00FE49B0"/>
    <w:rsid w:val="00FE4A6E"/>
    <w:rsid w:val="00FE52C5"/>
    <w:rsid w:val="00FE6B13"/>
    <w:rsid w:val="00FE6DB0"/>
    <w:rsid w:val="00FF0212"/>
    <w:rsid w:val="00FF0494"/>
    <w:rsid w:val="00FF146A"/>
    <w:rsid w:val="00FF2ACF"/>
    <w:rsid w:val="00FF2C2B"/>
    <w:rsid w:val="00FF2CAB"/>
    <w:rsid w:val="00FF4AD3"/>
    <w:rsid w:val="00FF7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621C0C7-5B15-40D9-9467-765D03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40"/>
    <w:pPr>
      <w:suppressAutoHyphens/>
      <w:spacing w:after="0" w:line="240" w:lineRule="auto"/>
    </w:pPr>
    <w:rPr>
      <w:rFonts w:ascii="Times New Roman" w:eastAsia="Times New Roman" w:hAnsi="Times New Roman" w:cs="Times New Roman"/>
      <w:szCs w:val="20"/>
      <w:lang w:eastAsia="ar-SA"/>
    </w:rPr>
  </w:style>
  <w:style w:type="paragraph" w:styleId="Titre1">
    <w:name w:val="heading 1"/>
    <w:basedOn w:val="Normal"/>
    <w:next w:val="Normal"/>
    <w:link w:val="Titre1Car"/>
    <w:uiPriority w:val="9"/>
    <w:qFormat/>
    <w:rsid w:val="005B7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F30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E86CBD"/>
    <w:pPr>
      <w:keepNext/>
      <w:numPr>
        <w:ilvl w:val="2"/>
        <w:numId w:val="1"/>
      </w:numPr>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E86CBD"/>
    <w:rPr>
      <w:rFonts w:ascii="Arial" w:eastAsia="Times New Roman" w:hAnsi="Arial" w:cs="Arial"/>
      <w:b/>
      <w:bCs/>
      <w:sz w:val="18"/>
      <w:szCs w:val="18"/>
      <w:lang w:eastAsia="ar-SA"/>
    </w:rPr>
  </w:style>
  <w:style w:type="character" w:styleId="Numrodepage">
    <w:name w:val="page number"/>
    <w:basedOn w:val="Policepardfaut"/>
    <w:rsid w:val="00E86CBD"/>
  </w:style>
  <w:style w:type="character" w:customStyle="1" w:styleId="Caractresdenotedebasdepage">
    <w:name w:val="Caractères de note de bas de page"/>
    <w:basedOn w:val="Policepardfaut"/>
    <w:rsid w:val="00E86CBD"/>
  </w:style>
  <w:style w:type="paragraph" w:styleId="En-tte">
    <w:name w:val="header"/>
    <w:basedOn w:val="Normal"/>
    <w:link w:val="En-tteCar"/>
    <w:uiPriority w:val="99"/>
    <w:rsid w:val="00E86CBD"/>
    <w:pPr>
      <w:tabs>
        <w:tab w:val="center" w:pos="4536"/>
        <w:tab w:val="right" w:pos="9072"/>
      </w:tabs>
    </w:pPr>
  </w:style>
  <w:style w:type="character" w:customStyle="1" w:styleId="En-tteCar">
    <w:name w:val="En-tête Car"/>
    <w:basedOn w:val="Policepardfaut"/>
    <w:link w:val="En-tte"/>
    <w:uiPriority w:val="99"/>
    <w:rsid w:val="00E86CBD"/>
    <w:rPr>
      <w:rFonts w:ascii="Times New Roman" w:eastAsia="Times New Roman" w:hAnsi="Times New Roman" w:cs="Times New Roman"/>
      <w:sz w:val="20"/>
      <w:szCs w:val="20"/>
      <w:lang w:eastAsia="ar-SA"/>
    </w:rPr>
  </w:style>
  <w:style w:type="paragraph" w:styleId="Notedebasdepage">
    <w:name w:val="footnote text"/>
    <w:basedOn w:val="Normal"/>
    <w:link w:val="NotedebasdepageCar"/>
    <w:rsid w:val="00E86CBD"/>
  </w:style>
  <w:style w:type="character" w:customStyle="1" w:styleId="NotedebasdepageCar">
    <w:name w:val="Note de bas de page Car"/>
    <w:basedOn w:val="Policepardfaut"/>
    <w:link w:val="Notedebasdepage"/>
    <w:rsid w:val="00E86CBD"/>
    <w:rPr>
      <w:rFonts w:ascii="Times New Roman" w:eastAsia="Times New Roman" w:hAnsi="Times New Roman" w:cs="Times New Roman"/>
      <w:sz w:val="20"/>
      <w:szCs w:val="20"/>
      <w:lang w:eastAsia="ar-SA"/>
    </w:rPr>
  </w:style>
  <w:style w:type="paragraph" w:customStyle="1" w:styleId="Default">
    <w:name w:val="Default"/>
    <w:rsid w:val="00E86CBD"/>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link w:val="ParagraphedelisteCar"/>
    <w:uiPriority w:val="34"/>
    <w:qFormat/>
    <w:rsid w:val="006F6115"/>
    <w:pPr>
      <w:ind w:left="720"/>
      <w:contextualSpacing/>
    </w:pPr>
  </w:style>
  <w:style w:type="paragraph" w:styleId="Pieddepage">
    <w:name w:val="footer"/>
    <w:basedOn w:val="Normal"/>
    <w:link w:val="PieddepageCar"/>
    <w:uiPriority w:val="99"/>
    <w:unhideWhenUsed/>
    <w:rsid w:val="00743F20"/>
    <w:pPr>
      <w:tabs>
        <w:tab w:val="center" w:pos="4536"/>
        <w:tab w:val="right" w:pos="9072"/>
      </w:tabs>
    </w:pPr>
  </w:style>
  <w:style w:type="character" w:customStyle="1" w:styleId="PieddepageCar">
    <w:name w:val="Pied de page Car"/>
    <w:basedOn w:val="Policepardfaut"/>
    <w:link w:val="Pieddepage"/>
    <w:uiPriority w:val="99"/>
    <w:rsid w:val="00743F20"/>
    <w:rPr>
      <w:rFonts w:ascii="Times New Roman" w:eastAsia="Times New Roman" w:hAnsi="Times New Roman" w:cs="Times New Roman"/>
      <w:sz w:val="20"/>
      <w:szCs w:val="20"/>
      <w:lang w:eastAsia="ar-SA"/>
    </w:rPr>
  </w:style>
  <w:style w:type="paragraph" w:customStyle="1" w:styleId="VuConsidrant">
    <w:name w:val="Vu.Considérant"/>
    <w:basedOn w:val="Normal"/>
    <w:uiPriority w:val="99"/>
    <w:rsid w:val="006053FC"/>
    <w:pPr>
      <w:suppressAutoHyphens w:val="0"/>
      <w:autoSpaceDE w:val="0"/>
      <w:autoSpaceDN w:val="0"/>
      <w:spacing w:after="140"/>
      <w:jc w:val="both"/>
    </w:pPr>
    <w:rPr>
      <w:rFonts w:ascii="Arial" w:hAnsi="Arial" w:cs="Arial"/>
      <w:lang w:eastAsia="fr-FR"/>
    </w:rPr>
  </w:style>
  <w:style w:type="paragraph" w:customStyle="1" w:styleId="N2">
    <w:name w:val="N2"/>
    <w:basedOn w:val="Normal"/>
    <w:link w:val="N2Car"/>
    <w:qFormat/>
    <w:rsid w:val="003E44B4"/>
    <w:pPr>
      <w:spacing w:before="120" w:after="60" w:line="276" w:lineRule="auto"/>
      <w:ind w:left="851" w:right="284" w:hanging="567"/>
    </w:pPr>
    <w:rPr>
      <w:rFonts w:ascii="Arial" w:hAnsi="Arial" w:cs="Arial"/>
      <w:b/>
      <w:i/>
      <w:spacing w:val="10"/>
      <w:szCs w:val="22"/>
      <w:u w:val="single"/>
    </w:rPr>
  </w:style>
  <w:style w:type="paragraph" w:customStyle="1" w:styleId="N1">
    <w:name w:val="N1"/>
    <w:basedOn w:val="Normal"/>
    <w:link w:val="N1Car"/>
    <w:qFormat/>
    <w:rsid w:val="00A81A4B"/>
    <w:pPr>
      <w:spacing w:before="240" w:after="120" w:line="276" w:lineRule="auto"/>
      <w:ind w:left="425" w:right="284" w:hanging="425"/>
      <w:jc w:val="both"/>
      <w:outlineLvl w:val="0"/>
    </w:pPr>
    <w:rPr>
      <w:rFonts w:ascii="Arial" w:hAnsi="Arial" w:cs="Arial"/>
      <w:b/>
      <w:bCs/>
      <w:caps/>
      <w:color w:val="000000" w:themeColor="text1"/>
      <w:spacing w:val="10"/>
      <w:sz w:val="24"/>
      <w:szCs w:val="24"/>
      <w:u w:val="single"/>
    </w:rPr>
  </w:style>
  <w:style w:type="character" w:customStyle="1" w:styleId="N2Car">
    <w:name w:val="N2 Car"/>
    <w:basedOn w:val="Policepardfaut"/>
    <w:link w:val="N2"/>
    <w:rsid w:val="003E44B4"/>
    <w:rPr>
      <w:rFonts w:ascii="Arial" w:eastAsia="Times New Roman" w:hAnsi="Arial" w:cs="Arial"/>
      <w:b/>
      <w:i/>
      <w:spacing w:val="10"/>
      <w:u w:val="single"/>
      <w:lang w:eastAsia="ar-SA"/>
    </w:rPr>
  </w:style>
  <w:style w:type="character" w:customStyle="1" w:styleId="N1Car">
    <w:name w:val="N1 Car"/>
    <w:basedOn w:val="Policepardfaut"/>
    <w:link w:val="N1"/>
    <w:rsid w:val="00A81A4B"/>
    <w:rPr>
      <w:rFonts w:ascii="Arial" w:eastAsia="Times New Roman" w:hAnsi="Arial" w:cs="Arial"/>
      <w:b/>
      <w:bCs/>
      <w:caps/>
      <w:color w:val="000000" w:themeColor="text1"/>
      <w:spacing w:val="10"/>
      <w:sz w:val="24"/>
      <w:szCs w:val="24"/>
      <w:u w:val="single"/>
      <w:lang w:eastAsia="ar-SA"/>
    </w:rPr>
  </w:style>
  <w:style w:type="table" w:styleId="Grilledutableau">
    <w:name w:val="Table Grid"/>
    <w:basedOn w:val="TableauNormal"/>
    <w:uiPriority w:val="59"/>
    <w:rsid w:val="0001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B18"/>
    <w:pPr>
      <w:suppressAutoHyphens w:val="0"/>
      <w:spacing w:before="100" w:beforeAutospacing="1" w:after="100" w:afterAutospacing="1"/>
    </w:pPr>
    <w:rPr>
      <w:sz w:val="24"/>
      <w:szCs w:val="24"/>
      <w:lang w:eastAsia="fr-FR"/>
    </w:rPr>
  </w:style>
  <w:style w:type="paragraph" w:customStyle="1" w:styleId="paragrapheri">
    <w:name w:val="paragraphe ri"/>
    <w:next w:val="Retraitcorpsdetexte"/>
    <w:autoRedefine/>
    <w:rsid w:val="001311AE"/>
    <w:pPr>
      <w:widowControl w:val="0"/>
      <w:shd w:val="clear" w:color="auto" w:fill="FFFFFF"/>
      <w:spacing w:line="288" w:lineRule="exact"/>
      <w:jc w:val="center"/>
    </w:pPr>
    <w:rPr>
      <w:rFonts w:ascii="Arial" w:hAnsi="Arial" w:cs="Arial"/>
      <w:color w:val="000000"/>
      <w:lang w:eastAsia="fr-FR"/>
    </w:rPr>
  </w:style>
  <w:style w:type="paragraph" w:styleId="Retraitcorpsdetexte">
    <w:name w:val="Body Text Indent"/>
    <w:basedOn w:val="Normal"/>
    <w:link w:val="RetraitcorpsdetexteCar"/>
    <w:uiPriority w:val="99"/>
    <w:semiHidden/>
    <w:unhideWhenUsed/>
    <w:rsid w:val="001311AE"/>
    <w:pPr>
      <w:spacing w:after="120"/>
      <w:ind w:left="283"/>
    </w:pPr>
  </w:style>
  <w:style w:type="character" w:customStyle="1" w:styleId="RetraitcorpsdetexteCar">
    <w:name w:val="Retrait corps de texte Car"/>
    <w:basedOn w:val="Policepardfaut"/>
    <w:link w:val="Retraitcorpsdetexte"/>
    <w:uiPriority w:val="99"/>
    <w:semiHidden/>
    <w:rsid w:val="001311AE"/>
    <w:rPr>
      <w:rFonts w:ascii="Times New Roman" w:eastAsia="Times New Roman" w:hAnsi="Times New Roman" w:cs="Times New Roman"/>
      <w:sz w:val="20"/>
      <w:szCs w:val="20"/>
      <w:lang w:eastAsia="ar-SA"/>
    </w:rPr>
  </w:style>
  <w:style w:type="character" w:customStyle="1" w:styleId="Titre1Car">
    <w:name w:val="Titre 1 Car"/>
    <w:basedOn w:val="Policepardfaut"/>
    <w:link w:val="Titre1"/>
    <w:uiPriority w:val="9"/>
    <w:rsid w:val="005B7FE0"/>
    <w:rPr>
      <w:rFonts w:asciiTheme="majorHAnsi" w:eastAsiaTheme="majorEastAsia" w:hAnsiTheme="majorHAnsi" w:cstheme="majorBidi"/>
      <w:b/>
      <w:bCs/>
      <w:color w:val="365F91" w:themeColor="accent1" w:themeShade="BF"/>
      <w:sz w:val="28"/>
      <w:szCs w:val="28"/>
      <w:lang w:eastAsia="ar-SA"/>
    </w:rPr>
  </w:style>
  <w:style w:type="paragraph" w:customStyle="1" w:styleId="Liste1">
    <w:name w:val="Liste 1"/>
    <w:basedOn w:val="Paragraphedeliste"/>
    <w:link w:val="Liste1Car"/>
    <w:qFormat/>
    <w:rsid w:val="003229D9"/>
    <w:pPr>
      <w:numPr>
        <w:numId w:val="2"/>
      </w:numPr>
      <w:suppressAutoHyphens w:val="0"/>
      <w:spacing w:after="120" w:line="276" w:lineRule="auto"/>
      <w:ind w:left="283" w:hanging="153"/>
      <w:jc w:val="both"/>
    </w:pPr>
    <w:rPr>
      <w:rFonts w:eastAsiaTheme="minorHAnsi"/>
      <w:lang w:eastAsia="en-US"/>
    </w:rPr>
  </w:style>
  <w:style w:type="character" w:customStyle="1" w:styleId="Liste1Car">
    <w:name w:val="Liste 1 Car"/>
    <w:basedOn w:val="Policepardfaut"/>
    <w:link w:val="Liste1"/>
    <w:rsid w:val="003229D9"/>
    <w:rPr>
      <w:rFonts w:ascii="Times New Roman" w:hAnsi="Times New Roman" w:cs="Times New Roman"/>
      <w:szCs w:val="20"/>
    </w:rPr>
  </w:style>
  <w:style w:type="paragraph" w:styleId="Textedebulles">
    <w:name w:val="Balloon Text"/>
    <w:basedOn w:val="Normal"/>
    <w:link w:val="TextedebullesCar"/>
    <w:uiPriority w:val="99"/>
    <w:semiHidden/>
    <w:unhideWhenUsed/>
    <w:rsid w:val="004958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8EE"/>
    <w:rPr>
      <w:rFonts w:ascii="Segoe UI" w:eastAsia="Times New Roman" w:hAnsi="Segoe UI" w:cs="Segoe UI"/>
      <w:sz w:val="18"/>
      <w:szCs w:val="18"/>
      <w:lang w:eastAsia="ar-SA"/>
    </w:rPr>
  </w:style>
  <w:style w:type="character" w:customStyle="1" w:styleId="ParagraphedelisteCar">
    <w:name w:val="Paragraphe de liste Car"/>
    <w:basedOn w:val="Policepardfaut"/>
    <w:link w:val="Paragraphedeliste"/>
    <w:uiPriority w:val="34"/>
    <w:rsid w:val="00D86F60"/>
    <w:rPr>
      <w:rFonts w:ascii="Times New Roman" w:eastAsia="Times New Roman" w:hAnsi="Times New Roman" w:cs="Times New Roman"/>
      <w:sz w:val="20"/>
      <w:szCs w:val="20"/>
      <w:lang w:eastAsia="ar-SA"/>
    </w:rPr>
  </w:style>
  <w:style w:type="paragraph" w:customStyle="1" w:styleId="articleRI">
    <w:name w:val="article RI"/>
    <w:basedOn w:val="Normal"/>
    <w:autoRedefine/>
    <w:rsid w:val="00A128AD"/>
    <w:pPr>
      <w:widowControl w:val="0"/>
      <w:tabs>
        <w:tab w:val="right" w:pos="9000"/>
      </w:tabs>
      <w:suppressAutoHyphens w:val="0"/>
      <w:spacing w:before="120"/>
      <w:ind w:right="72" w:firstLine="540"/>
    </w:pPr>
    <w:rPr>
      <w:b/>
      <w:bCs/>
      <w:snapToGrid w:val="0"/>
      <w:sz w:val="28"/>
      <w:lang w:eastAsia="fr-FR"/>
    </w:rPr>
  </w:style>
  <w:style w:type="character" w:styleId="Lienhypertexte">
    <w:name w:val="Hyperlink"/>
    <w:basedOn w:val="Policepardfaut"/>
    <w:uiPriority w:val="99"/>
    <w:unhideWhenUsed/>
    <w:rsid w:val="00A128AD"/>
    <w:rPr>
      <w:color w:val="0000FF"/>
      <w:u w:val="single"/>
    </w:rPr>
  </w:style>
  <w:style w:type="paragraph" w:styleId="Corpsdetexte">
    <w:name w:val="Body Text"/>
    <w:basedOn w:val="Normal"/>
    <w:link w:val="CorpsdetexteCar"/>
    <w:uiPriority w:val="99"/>
    <w:semiHidden/>
    <w:unhideWhenUsed/>
    <w:rsid w:val="009A6B89"/>
    <w:pPr>
      <w:spacing w:after="120"/>
    </w:pPr>
  </w:style>
  <w:style w:type="character" w:customStyle="1" w:styleId="CorpsdetexteCar">
    <w:name w:val="Corps de texte Car"/>
    <w:basedOn w:val="Policepardfaut"/>
    <w:link w:val="Corpsdetexte"/>
    <w:uiPriority w:val="99"/>
    <w:semiHidden/>
    <w:rsid w:val="009A6B89"/>
    <w:rPr>
      <w:rFonts w:ascii="Times New Roman" w:eastAsia="Times New Roman" w:hAnsi="Times New Roman" w:cs="Times New Roman"/>
      <w:sz w:val="20"/>
      <w:szCs w:val="20"/>
      <w:lang w:eastAsia="ar-SA"/>
    </w:rPr>
  </w:style>
  <w:style w:type="paragraph" w:customStyle="1" w:styleId="Listeniveau1">
    <w:name w:val="Liste niveau 1"/>
    <w:basedOn w:val="Paragraphedeliste"/>
    <w:link w:val="Listeniveau1Car"/>
    <w:qFormat/>
    <w:rsid w:val="00093240"/>
    <w:pPr>
      <w:numPr>
        <w:numId w:val="4"/>
      </w:numPr>
      <w:tabs>
        <w:tab w:val="left" w:pos="5245"/>
        <w:tab w:val="left" w:leader="dot" w:pos="6096"/>
        <w:tab w:val="left" w:pos="6379"/>
        <w:tab w:val="left" w:leader="dot" w:pos="7371"/>
        <w:tab w:val="left" w:pos="7655"/>
        <w:tab w:val="left" w:leader="dot" w:pos="8931"/>
      </w:tabs>
      <w:suppressAutoHyphens w:val="0"/>
      <w:ind w:left="283" w:hanging="215"/>
      <w:jc w:val="both"/>
    </w:pPr>
    <w:rPr>
      <w:rFonts w:eastAsiaTheme="minorHAnsi"/>
      <w:szCs w:val="22"/>
      <w:lang w:eastAsia="en-US"/>
    </w:rPr>
  </w:style>
  <w:style w:type="character" w:customStyle="1" w:styleId="Listeniveau1Car">
    <w:name w:val="Liste niveau 1 Car"/>
    <w:basedOn w:val="Policepardfaut"/>
    <w:link w:val="Listeniveau1"/>
    <w:rsid w:val="00093240"/>
    <w:rPr>
      <w:rFonts w:ascii="Times New Roman" w:hAnsi="Times New Roman" w:cs="Times New Roman"/>
    </w:rPr>
  </w:style>
  <w:style w:type="paragraph" w:customStyle="1" w:styleId="Listeniveau2">
    <w:name w:val="Liste niveau 2"/>
    <w:basedOn w:val="Listeniveau1"/>
    <w:link w:val="Listeniveau2Car"/>
    <w:qFormat/>
    <w:rsid w:val="007B2FE8"/>
    <w:pPr>
      <w:numPr>
        <w:numId w:val="5"/>
      </w:numPr>
    </w:pPr>
  </w:style>
  <w:style w:type="character" w:customStyle="1" w:styleId="Listeniveau2Car">
    <w:name w:val="Liste niveau 2 Car"/>
    <w:basedOn w:val="Listeniveau1Car"/>
    <w:link w:val="Listeniveau2"/>
    <w:rsid w:val="007B2FE8"/>
    <w:rPr>
      <w:rFonts w:ascii="Times New Roman" w:hAnsi="Times New Roman" w:cs="Times New Roman"/>
    </w:rPr>
  </w:style>
  <w:style w:type="paragraph" w:customStyle="1" w:styleId="Standard">
    <w:name w:val="Standard"/>
    <w:link w:val="StandardCar"/>
    <w:rsid w:val="006F3049"/>
    <w:pPr>
      <w:suppressAutoHyphens/>
      <w:autoSpaceDN w:val="0"/>
      <w:spacing w:after="0" w:line="240" w:lineRule="auto"/>
      <w:textAlignment w:val="baseline"/>
    </w:pPr>
    <w:rPr>
      <w:rFonts w:ascii="Arial Narrow" w:eastAsia="Times New Roman" w:hAnsi="Arial Narrow" w:cs="Times New Roman"/>
      <w:kern w:val="3"/>
      <w:szCs w:val="20"/>
      <w:lang w:eastAsia="zh-CN" w:bidi="hi-IN"/>
    </w:rPr>
  </w:style>
  <w:style w:type="paragraph" w:customStyle="1" w:styleId="En-tte1">
    <w:name w:val="En-tête1"/>
    <w:basedOn w:val="Standard"/>
    <w:link w:val="En-tte1Car"/>
    <w:rsid w:val="006F3049"/>
    <w:pPr>
      <w:widowControl w:val="0"/>
      <w:suppressLineNumbers/>
      <w:tabs>
        <w:tab w:val="center" w:pos="4536"/>
        <w:tab w:val="right" w:pos="9072"/>
      </w:tabs>
    </w:pPr>
  </w:style>
  <w:style w:type="numbering" w:customStyle="1" w:styleId="WWNum31">
    <w:name w:val="WWNum31"/>
    <w:basedOn w:val="Aucuneliste"/>
    <w:rsid w:val="006F3049"/>
    <w:pPr>
      <w:numPr>
        <w:numId w:val="10"/>
      </w:numPr>
    </w:pPr>
  </w:style>
  <w:style w:type="paragraph" w:customStyle="1" w:styleId="listetype2">
    <w:name w:val="liste type 2"/>
    <w:basedOn w:val="En-tte1"/>
    <w:link w:val="listetype2Car"/>
    <w:qFormat/>
    <w:rsid w:val="006F3049"/>
    <w:pPr>
      <w:numPr>
        <w:numId w:val="10"/>
      </w:numPr>
      <w:tabs>
        <w:tab w:val="clear" w:pos="4536"/>
        <w:tab w:val="clear" w:pos="9072"/>
      </w:tabs>
      <w:ind w:left="284" w:hanging="284"/>
      <w:jc w:val="both"/>
    </w:pPr>
    <w:rPr>
      <w:rFonts w:eastAsia="Batang"/>
      <w:iCs/>
      <w:color w:val="000000"/>
    </w:rPr>
  </w:style>
  <w:style w:type="character" w:customStyle="1" w:styleId="StandardCar">
    <w:name w:val="Standard Car"/>
    <w:basedOn w:val="Policepardfaut"/>
    <w:link w:val="Standard"/>
    <w:rsid w:val="006F3049"/>
    <w:rPr>
      <w:rFonts w:ascii="Arial Narrow" w:eastAsia="Times New Roman" w:hAnsi="Arial Narrow" w:cs="Times New Roman"/>
      <w:kern w:val="3"/>
      <w:szCs w:val="20"/>
      <w:lang w:eastAsia="zh-CN" w:bidi="hi-IN"/>
    </w:rPr>
  </w:style>
  <w:style w:type="character" w:customStyle="1" w:styleId="En-tte1Car">
    <w:name w:val="En-tête1 Car"/>
    <w:basedOn w:val="StandardCar"/>
    <w:link w:val="En-tte1"/>
    <w:rsid w:val="006F3049"/>
    <w:rPr>
      <w:rFonts w:ascii="Arial Narrow" w:eastAsia="Times New Roman" w:hAnsi="Arial Narrow" w:cs="Times New Roman"/>
      <w:kern w:val="3"/>
      <w:szCs w:val="20"/>
      <w:lang w:eastAsia="zh-CN" w:bidi="hi-IN"/>
    </w:rPr>
  </w:style>
  <w:style w:type="paragraph" w:customStyle="1" w:styleId="ArticleN">
    <w:name w:val="Article N"/>
    <w:basedOn w:val="Titre2"/>
    <w:link w:val="ArticleNCar"/>
    <w:qFormat/>
    <w:rsid w:val="006F3049"/>
    <w:pPr>
      <w:widowControl w:val="0"/>
      <w:autoSpaceDN w:val="0"/>
      <w:spacing w:before="360" w:after="120"/>
      <w:jc w:val="both"/>
      <w:textAlignment w:val="baseline"/>
    </w:pPr>
    <w:rPr>
      <w:rFonts w:ascii="Times New Roman" w:eastAsia="Batang" w:hAnsi="Times New Roman" w:cs="Times New Roman"/>
      <w:b/>
      <w:iCs/>
      <w:color w:val="000000"/>
      <w:kern w:val="3"/>
      <w:sz w:val="22"/>
      <w:szCs w:val="20"/>
      <w:lang w:eastAsia="zh-CN" w:bidi="hi-IN"/>
    </w:rPr>
  </w:style>
  <w:style w:type="character" w:customStyle="1" w:styleId="listetype2Car">
    <w:name w:val="liste type 2 Car"/>
    <w:basedOn w:val="En-tte1Car"/>
    <w:link w:val="listetype2"/>
    <w:rsid w:val="006F3049"/>
    <w:rPr>
      <w:rFonts w:ascii="Arial Narrow" w:eastAsia="Batang" w:hAnsi="Arial Narrow" w:cs="Times New Roman"/>
      <w:iCs/>
      <w:color w:val="000000"/>
      <w:kern w:val="3"/>
      <w:szCs w:val="20"/>
      <w:lang w:eastAsia="zh-CN" w:bidi="hi-IN"/>
    </w:rPr>
  </w:style>
  <w:style w:type="character" w:customStyle="1" w:styleId="ArticleNCar">
    <w:name w:val="Article N Car"/>
    <w:basedOn w:val="En-tte1Car"/>
    <w:link w:val="ArticleN"/>
    <w:rsid w:val="006F3049"/>
    <w:rPr>
      <w:rFonts w:ascii="Times New Roman" w:eastAsia="Batang" w:hAnsi="Times New Roman" w:cs="Times New Roman"/>
      <w:b/>
      <w:iCs/>
      <w:color w:val="000000"/>
      <w:kern w:val="3"/>
      <w:szCs w:val="20"/>
      <w:lang w:eastAsia="zh-CN" w:bidi="hi-IN"/>
    </w:rPr>
  </w:style>
  <w:style w:type="character" w:customStyle="1" w:styleId="Titre2Car">
    <w:name w:val="Titre 2 Car"/>
    <w:basedOn w:val="Policepardfaut"/>
    <w:link w:val="Titre2"/>
    <w:uiPriority w:val="9"/>
    <w:semiHidden/>
    <w:rsid w:val="006F3049"/>
    <w:rPr>
      <w:rFonts w:asciiTheme="majorHAnsi" w:eastAsiaTheme="majorEastAsia" w:hAnsiTheme="majorHAnsi" w:cstheme="majorBidi"/>
      <w:color w:val="365F91" w:themeColor="accent1" w:themeShade="BF"/>
      <w:sz w:val="26"/>
      <w:szCs w:val="26"/>
      <w:lang w:eastAsia="ar-SA"/>
    </w:rPr>
  </w:style>
  <w:style w:type="paragraph" w:customStyle="1" w:styleId="Paragraphedeliste1">
    <w:name w:val="Paragraphe de liste1"/>
    <w:basedOn w:val="Normal"/>
    <w:uiPriority w:val="99"/>
    <w:rsid w:val="00246AB6"/>
    <w:pPr>
      <w:spacing w:after="200" w:line="276" w:lineRule="auto"/>
      <w:ind w:left="720"/>
    </w:pPr>
    <w:rPr>
      <w:rFonts w:ascii="Calibri" w:hAnsi="Calibri" w:cs="font218"/>
      <w:color w:val="00000A"/>
      <w:szCs w:val="22"/>
    </w:rPr>
  </w:style>
  <w:style w:type="paragraph" w:styleId="Sansinterligne">
    <w:name w:val="No Spacing"/>
    <w:uiPriority w:val="1"/>
    <w:qFormat/>
    <w:rsid w:val="00F17D0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077">
      <w:bodyDiv w:val="1"/>
      <w:marLeft w:val="0"/>
      <w:marRight w:val="0"/>
      <w:marTop w:val="0"/>
      <w:marBottom w:val="0"/>
      <w:divBdr>
        <w:top w:val="none" w:sz="0" w:space="0" w:color="auto"/>
        <w:left w:val="none" w:sz="0" w:space="0" w:color="auto"/>
        <w:bottom w:val="none" w:sz="0" w:space="0" w:color="auto"/>
        <w:right w:val="none" w:sz="0" w:space="0" w:color="auto"/>
      </w:divBdr>
    </w:div>
    <w:div w:id="126826271">
      <w:bodyDiv w:val="1"/>
      <w:marLeft w:val="0"/>
      <w:marRight w:val="0"/>
      <w:marTop w:val="0"/>
      <w:marBottom w:val="0"/>
      <w:divBdr>
        <w:top w:val="none" w:sz="0" w:space="0" w:color="auto"/>
        <w:left w:val="none" w:sz="0" w:space="0" w:color="auto"/>
        <w:bottom w:val="none" w:sz="0" w:space="0" w:color="auto"/>
        <w:right w:val="none" w:sz="0" w:space="0" w:color="auto"/>
      </w:divBdr>
    </w:div>
    <w:div w:id="294680018">
      <w:bodyDiv w:val="1"/>
      <w:marLeft w:val="0"/>
      <w:marRight w:val="0"/>
      <w:marTop w:val="0"/>
      <w:marBottom w:val="0"/>
      <w:divBdr>
        <w:top w:val="none" w:sz="0" w:space="0" w:color="auto"/>
        <w:left w:val="none" w:sz="0" w:space="0" w:color="auto"/>
        <w:bottom w:val="none" w:sz="0" w:space="0" w:color="auto"/>
        <w:right w:val="none" w:sz="0" w:space="0" w:color="auto"/>
      </w:divBdr>
    </w:div>
    <w:div w:id="450906967">
      <w:bodyDiv w:val="1"/>
      <w:marLeft w:val="0"/>
      <w:marRight w:val="0"/>
      <w:marTop w:val="0"/>
      <w:marBottom w:val="0"/>
      <w:divBdr>
        <w:top w:val="none" w:sz="0" w:space="0" w:color="auto"/>
        <w:left w:val="none" w:sz="0" w:space="0" w:color="auto"/>
        <w:bottom w:val="none" w:sz="0" w:space="0" w:color="auto"/>
        <w:right w:val="none" w:sz="0" w:space="0" w:color="auto"/>
      </w:divBdr>
    </w:div>
    <w:div w:id="711349193">
      <w:bodyDiv w:val="1"/>
      <w:marLeft w:val="0"/>
      <w:marRight w:val="0"/>
      <w:marTop w:val="0"/>
      <w:marBottom w:val="0"/>
      <w:divBdr>
        <w:top w:val="none" w:sz="0" w:space="0" w:color="auto"/>
        <w:left w:val="none" w:sz="0" w:space="0" w:color="auto"/>
        <w:bottom w:val="none" w:sz="0" w:space="0" w:color="auto"/>
        <w:right w:val="none" w:sz="0" w:space="0" w:color="auto"/>
      </w:divBdr>
    </w:div>
    <w:div w:id="1088964952">
      <w:bodyDiv w:val="1"/>
      <w:marLeft w:val="0"/>
      <w:marRight w:val="0"/>
      <w:marTop w:val="0"/>
      <w:marBottom w:val="0"/>
      <w:divBdr>
        <w:top w:val="none" w:sz="0" w:space="0" w:color="auto"/>
        <w:left w:val="none" w:sz="0" w:space="0" w:color="auto"/>
        <w:bottom w:val="none" w:sz="0" w:space="0" w:color="auto"/>
        <w:right w:val="none" w:sz="0" w:space="0" w:color="auto"/>
      </w:divBdr>
    </w:div>
    <w:div w:id="1313172013">
      <w:bodyDiv w:val="1"/>
      <w:marLeft w:val="0"/>
      <w:marRight w:val="0"/>
      <w:marTop w:val="0"/>
      <w:marBottom w:val="0"/>
      <w:divBdr>
        <w:top w:val="none" w:sz="0" w:space="0" w:color="auto"/>
        <w:left w:val="none" w:sz="0" w:space="0" w:color="auto"/>
        <w:bottom w:val="none" w:sz="0" w:space="0" w:color="auto"/>
        <w:right w:val="none" w:sz="0" w:space="0" w:color="auto"/>
      </w:divBdr>
    </w:div>
    <w:div w:id="1533495784">
      <w:bodyDiv w:val="1"/>
      <w:marLeft w:val="0"/>
      <w:marRight w:val="0"/>
      <w:marTop w:val="0"/>
      <w:marBottom w:val="0"/>
      <w:divBdr>
        <w:top w:val="none" w:sz="0" w:space="0" w:color="auto"/>
        <w:left w:val="none" w:sz="0" w:space="0" w:color="auto"/>
        <w:bottom w:val="none" w:sz="0" w:space="0" w:color="auto"/>
        <w:right w:val="none" w:sz="0" w:space="0" w:color="auto"/>
      </w:divBdr>
    </w:div>
    <w:div w:id="1605572518">
      <w:bodyDiv w:val="1"/>
      <w:marLeft w:val="0"/>
      <w:marRight w:val="0"/>
      <w:marTop w:val="0"/>
      <w:marBottom w:val="0"/>
      <w:divBdr>
        <w:top w:val="none" w:sz="0" w:space="0" w:color="auto"/>
        <w:left w:val="none" w:sz="0" w:space="0" w:color="auto"/>
        <w:bottom w:val="none" w:sz="0" w:space="0" w:color="auto"/>
        <w:right w:val="none" w:sz="0" w:space="0" w:color="auto"/>
      </w:divBdr>
    </w:div>
    <w:div w:id="1809584961">
      <w:bodyDiv w:val="1"/>
      <w:marLeft w:val="0"/>
      <w:marRight w:val="0"/>
      <w:marTop w:val="0"/>
      <w:marBottom w:val="0"/>
      <w:divBdr>
        <w:top w:val="none" w:sz="0" w:space="0" w:color="auto"/>
        <w:left w:val="none" w:sz="0" w:space="0" w:color="auto"/>
        <w:bottom w:val="none" w:sz="0" w:space="0" w:color="auto"/>
        <w:right w:val="none" w:sz="0" w:space="0" w:color="auto"/>
      </w:divBdr>
    </w:div>
    <w:div w:id="1912353130">
      <w:bodyDiv w:val="1"/>
      <w:marLeft w:val="0"/>
      <w:marRight w:val="0"/>
      <w:marTop w:val="0"/>
      <w:marBottom w:val="0"/>
      <w:divBdr>
        <w:top w:val="none" w:sz="0" w:space="0" w:color="auto"/>
        <w:left w:val="none" w:sz="0" w:space="0" w:color="auto"/>
        <w:bottom w:val="none" w:sz="0" w:space="0" w:color="auto"/>
        <w:right w:val="none" w:sz="0" w:space="0" w:color="auto"/>
      </w:divBdr>
    </w:div>
    <w:div w:id="1953197284">
      <w:bodyDiv w:val="1"/>
      <w:marLeft w:val="0"/>
      <w:marRight w:val="0"/>
      <w:marTop w:val="0"/>
      <w:marBottom w:val="0"/>
      <w:divBdr>
        <w:top w:val="none" w:sz="0" w:space="0" w:color="auto"/>
        <w:left w:val="none" w:sz="0" w:space="0" w:color="auto"/>
        <w:bottom w:val="none" w:sz="0" w:space="0" w:color="auto"/>
        <w:right w:val="none" w:sz="0" w:space="0" w:color="auto"/>
      </w:divBdr>
    </w:div>
    <w:div w:id="20884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62531-C837-47E3-A62A-3C63A938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4905F033.dotm</Template>
  <TotalTime>16205</TotalTime>
  <Pages>7</Pages>
  <Words>3254</Words>
  <Characters>17899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MAIRIE GIEVRES</cp:lastModifiedBy>
  <cp:revision>1809</cp:revision>
  <cp:lastPrinted>2019-04-11T12:57:00Z</cp:lastPrinted>
  <dcterms:created xsi:type="dcterms:W3CDTF">2014-04-02T12:34:00Z</dcterms:created>
  <dcterms:modified xsi:type="dcterms:W3CDTF">2019-05-17T08:26:00Z</dcterms:modified>
</cp:coreProperties>
</file>